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9114" w14:textId="2868340D" w:rsidR="00C3401D" w:rsidRPr="0094615B" w:rsidRDefault="00C3401D" w:rsidP="00413341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94615B">
        <w:rPr>
          <w:rFonts w:ascii="Arial" w:hAnsi="Arial" w:cs="Arial"/>
          <w:b/>
          <w:color w:val="E36C0A" w:themeColor="accent6" w:themeShade="BF"/>
          <w:sz w:val="28"/>
          <w:szCs w:val="28"/>
        </w:rPr>
        <w:t>Z</w:t>
      </w:r>
      <w:r w:rsidR="00BA7EE4" w:rsidRPr="0094615B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ałącznik nr 1 </w:t>
      </w:r>
      <w:r w:rsidR="004B5FD9" w:rsidRPr="0094615B">
        <w:rPr>
          <w:rFonts w:ascii="Arial" w:hAnsi="Arial" w:cs="Arial"/>
          <w:b/>
          <w:color w:val="E36C0A" w:themeColor="accent6" w:themeShade="BF"/>
          <w:sz w:val="28"/>
          <w:szCs w:val="28"/>
        </w:rPr>
        <w:t>– Specyfikacja techniczna urządzeń elektroenergetycznych</w:t>
      </w:r>
    </w:p>
    <w:p w14:paraId="12677F5F" w14:textId="77777777" w:rsidR="00413341" w:rsidRPr="0094615B" w:rsidRDefault="00413341" w:rsidP="00413341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0B3468A7" w14:textId="7AF0B828" w:rsidR="00C3401D" w:rsidRPr="0094615B" w:rsidRDefault="00C3401D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615B">
        <w:rPr>
          <w:rFonts w:ascii="Arial" w:hAnsi="Arial" w:cs="Arial"/>
          <w:bCs/>
          <w:sz w:val="20"/>
          <w:szCs w:val="20"/>
        </w:rPr>
        <w:t>Specyfikacja techniczna urządzeń elektroenergetycznych</w:t>
      </w:r>
      <w:r w:rsidR="004B5FD9" w:rsidRPr="0094615B">
        <w:rPr>
          <w:rFonts w:ascii="Arial" w:hAnsi="Arial" w:cs="Arial"/>
          <w:bCs/>
          <w:sz w:val="20"/>
          <w:szCs w:val="20"/>
        </w:rPr>
        <w:t xml:space="preserve"> wchodzących w skład przyłączanego obiektu.</w:t>
      </w:r>
    </w:p>
    <w:p w14:paraId="5C87349D" w14:textId="682322C2" w:rsidR="00C3401D" w:rsidRPr="0094615B" w:rsidRDefault="00C3401D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615B">
        <w:rPr>
          <w:rFonts w:ascii="Arial" w:hAnsi="Arial" w:cs="Arial"/>
          <w:bCs/>
          <w:sz w:val="20"/>
          <w:szCs w:val="20"/>
        </w:rPr>
        <w:t>Wypełnić odpowiednie tabele zgodnie z wnioskiem przyłączenia.</w:t>
      </w:r>
    </w:p>
    <w:p w14:paraId="44F158C0" w14:textId="77777777" w:rsidR="00C3401D" w:rsidRPr="0094615B" w:rsidRDefault="00C3401D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1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3"/>
        <w:gridCol w:w="3042"/>
      </w:tblGrid>
      <w:tr w:rsidR="00C3401D" w:rsidRPr="0094615B" w14:paraId="2F384430" w14:textId="77777777" w:rsidTr="00443CE0">
        <w:trPr>
          <w:trHeight w:val="290"/>
          <w:jc w:val="center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7B7E16A9" w14:textId="07FE5B38" w:rsidR="00C3401D" w:rsidRPr="0094615B" w:rsidRDefault="00860DBB" w:rsidP="00C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4615B">
              <w:rPr>
                <w:rFonts w:ascii="Arial" w:eastAsia="Times New Roman" w:hAnsi="Arial" w:cs="Arial"/>
                <w:b/>
                <w:bCs/>
                <w:color w:val="000000"/>
              </w:rPr>
              <w:t>TRANSFORMATORY</w:t>
            </w:r>
            <w:r w:rsidR="008A097A" w:rsidRPr="0094615B">
              <w:rPr>
                <w:rStyle w:val="Odwoanieprzypisukocowego"/>
                <w:rFonts w:ascii="Arial" w:eastAsia="Times New Roman" w:hAnsi="Arial" w:cs="Arial"/>
                <w:b/>
                <w:bCs/>
                <w:color w:val="000000"/>
              </w:rPr>
              <w:endnoteReference w:id="1"/>
            </w:r>
          </w:p>
        </w:tc>
      </w:tr>
      <w:tr w:rsidR="00C3401D" w:rsidRPr="0094615B" w14:paraId="60C5474B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A36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89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4B99F48A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E490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Moc znamionowa pozorna [kVA]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366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FB40B48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2CB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górne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kV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FD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17EEFCD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17F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dolne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kV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92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E3A3574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E62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Grupa połączeń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01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DFFD367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ED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Straty stanu jałowego [%]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C07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EEDF675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A0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Straty obciążeniowe [%]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79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42CF9B6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58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zwarcia [%]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44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8636DD6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032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stanu jałowego [%]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94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021EFBDE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AC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Zakres regulacji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F11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7EF33762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1B3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BCD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3CE0" w:rsidRPr="0094615B" w14:paraId="26F480D9" w14:textId="77777777" w:rsidTr="00443CE0">
        <w:trPr>
          <w:trHeight w:val="290"/>
          <w:jc w:val="center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62B3CE0C" w14:textId="3EEE1013" w:rsidR="00443CE0" w:rsidRPr="0094615B" w:rsidRDefault="00443CE0" w:rsidP="00C34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Symbol" w:hAnsi="Arial" w:cs="Arial"/>
                  <w:b/>
                  <w:bCs/>
                  <w:color w:val="000000"/>
                  <w:sz w:val="20"/>
                  <w:szCs w:val="20"/>
                </w:rPr>
                <w:id w:val="57463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BB" w:rsidRPr="0094615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60DBB" w:rsidRPr="0094615B">
              <w:rPr>
                <w:rFonts w:ascii="Arial" w:eastAsia="Times New Roman" w:hAnsi="Arial" w:cs="Arial"/>
                <w:b/>
                <w:bCs/>
              </w:rPr>
              <w:t xml:space="preserve"> DOTYCZY INNYCH ŹRÓDEŁ</w:t>
            </w:r>
            <w:r w:rsidR="00A03588" w:rsidRPr="0094615B">
              <w:rPr>
                <w:rStyle w:val="Odwoanieprzypisukocowego"/>
                <w:rFonts w:ascii="Arial" w:eastAsia="Times New Roman" w:hAnsi="Arial" w:cs="Arial"/>
                <w:b/>
                <w:bCs/>
              </w:rPr>
              <w:endnoteReference w:id="2"/>
            </w:r>
          </w:p>
        </w:tc>
      </w:tr>
      <w:tr w:rsidR="00C3401D" w:rsidRPr="0094615B" w14:paraId="553E5896" w14:textId="77777777" w:rsidTr="00443CE0">
        <w:trPr>
          <w:trHeight w:val="290"/>
          <w:jc w:val="center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53A0A748" w14:textId="4BD28D63" w:rsidR="00C3401D" w:rsidRPr="0094615B" w:rsidRDefault="0094615B" w:rsidP="00C34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GENERATORY</w:t>
            </w:r>
          </w:p>
        </w:tc>
      </w:tr>
      <w:tr w:rsidR="00C3401D" w:rsidRPr="0094615B" w14:paraId="64711888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DC1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81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7F302EB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51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generatora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F1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58D8C1E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F7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Moc znamionowa czynna [kW]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0E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029FF3DF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F1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Moc znamionowa pozorna [kVA]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DB4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42D2305" w14:textId="77777777" w:rsidTr="00443CE0">
        <w:trPr>
          <w:trHeight w:val="34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60B1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Znamionowy współczynnik mocy 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cosf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65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C6A2A1E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A5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Rodzaj wzbudzenia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9991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6DDACE1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D96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Znamionowe napięcie wzbudzenia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kV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8A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172A793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A4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Znamionowy prąd wzbudzenia [A]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D55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03A1E16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FF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Sprawność znamionowa [%]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B1B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030F63BB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2F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Prędkość znamionowa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obr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/min]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CFC4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4DD404F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20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Liczba biegunów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6A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03EEB57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D8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Układ połączeń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C4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73863DEF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4780" w14:textId="1971CC76" w:rsidR="00C3401D" w:rsidRPr="0094615B" w:rsidRDefault="00C3401D" w:rsidP="00C3401D">
            <w:pPr>
              <w:spacing w:after="0" w:line="240" w:lineRule="auto"/>
              <w:rPr>
                <w:rFonts w:ascii="Arial" w:hAnsi="Arial" w:cs="Arial"/>
              </w:rPr>
            </w:pPr>
            <w:r w:rsidRPr="0094615B">
              <w:rPr>
                <w:rFonts w:ascii="Arial" w:hAnsi="Arial" w:cs="Arial"/>
              </w:rPr>
              <w:br w:type="column"/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E86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3CE0" w:rsidRPr="0094615B" w14:paraId="190CE9D9" w14:textId="77777777" w:rsidTr="00443CE0">
        <w:trPr>
          <w:trHeight w:val="290"/>
          <w:jc w:val="center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</w:tcPr>
          <w:p w14:paraId="64512BDF" w14:textId="05088B93" w:rsidR="00443CE0" w:rsidRPr="0094615B" w:rsidRDefault="0094615B" w:rsidP="00C34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</w:rPr>
            </w:pPr>
            <w:sdt>
              <w:sdtPr>
                <w:rPr>
                  <w:rFonts w:ascii="Arial" w:eastAsia="Symbol" w:hAnsi="Arial" w:cs="Arial"/>
                  <w:b/>
                  <w:bCs/>
                  <w:color w:val="000000"/>
                  <w:sz w:val="20"/>
                  <w:szCs w:val="20"/>
                </w:rPr>
                <w:id w:val="21356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BB" w:rsidRPr="0094615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60DBB" w:rsidRPr="0094615B">
              <w:rPr>
                <w:rFonts w:ascii="Arial" w:eastAsia="Times New Roman" w:hAnsi="Arial" w:cs="Arial"/>
                <w:b/>
                <w:bCs/>
              </w:rPr>
              <w:t xml:space="preserve"> DOTYCZY FARMY WIATROWEJ</w:t>
            </w:r>
            <w:r w:rsidR="00171FB6" w:rsidRPr="0094615B">
              <w:rPr>
                <w:rFonts w:ascii="Arial" w:eastAsia="Times New Roman" w:hAnsi="Arial" w:cs="Arial"/>
                <w:b/>
                <w:bCs/>
                <w:vertAlign w:val="superscript"/>
              </w:rPr>
              <w:t>2</w:t>
            </w:r>
          </w:p>
        </w:tc>
      </w:tr>
      <w:tr w:rsidR="00C3401D" w:rsidRPr="0094615B" w14:paraId="0C1C5D6E" w14:textId="77777777" w:rsidTr="00443CE0">
        <w:trPr>
          <w:trHeight w:val="290"/>
          <w:jc w:val="center"/>
        </w:trPr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0002F277" w14:textId="214C07DF" w:rsidR="00C3401D" w:rsidRPr="0094615B" w:rsidRDefault="0094615B" w:rsidP="00C34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TRUBINY WIATROWE</w:t>
            </w:r>
          </w:p>
        </w:tc>
      </w:tr>
      <w:tr w:rsidR="00C3401D" w:rsidRPr="0094615B" w14:paraId="2CF19BAA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02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2E0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826E889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CC1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turbiny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35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7DFDFD6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0D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generatora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DB3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9F85D53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D5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Moc znamionowa czynna [kW]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252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2F7BD85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474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Moc znamionowa 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pozrona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 xml:space="preserve"> [kVA]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50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7125E4E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33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kV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C7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38C5E163" w14:textId="77777777" w:rsidTr="00443CE0">
        <w:trPr>
          <w:trHeight w:val="34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A516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Znamionowy współczynnik mocy 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cosf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32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782F6C82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67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Rodzaj wzbudzenia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BD4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49CA8E84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5C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Znamionowe napięcie wzbudzenia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kV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B8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60FA56B" w14:textId="77777777" w:rsidTr="00443CE0">
        <w:trPr>
          <w:trHeight w:val="290"/>
          <w:jc w:val="center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62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Znamionowy prąd wzbudzenia [A]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F9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6D5BB02" w14:textId="77777777" w:rsidR="003100A0" w:rsidRPr="0094615B" w:rsidRDefault="003100A0">
      <w:pPr>
        <w:rPr>
          <w:rFonts w:ascii="Arial" w:hAnsi="Arial" w:cs="Arial"/>
        </w:rPr>
      </w:pP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3040"/>
      </w:tblGrid>
      <w:tr w:rsidR="00C3401D" w:rsidRPr="0094615B" w14:paraId="18CC9D1C" w14:textId="77777777" w:rsidTr="00860DBB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14:paraId="14303777" w14:textId="246D2B66" w:rsidR="00C3401D" w:rsidRPr="0094615B" w:rsidRDefault="0094615B" w:rsidP="00860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</w:pPr>
            <w:sdt>
              <w:sdtPr>
                <w:rPr>
                  <w:rFonts w:ascii="Arial" w:eastAsia="Symbol" w:hAnsi="Arial" w:cs="Arial"/>
                  <w:b/>
                  <w:bCs/>
                  <w:color w:val="000000"/>
                  <w:sz w:val="20"/>
                  <w:szCs w:val="20"/>
                </w:rPr>
                <w:id w:val="213467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BB" w:rsidRPr="0094615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60DBB" w:rsidRPr="00946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DOTYCZY INSTALACJI FOTOWOLTAICZNEJ</w:t>
            </w:r>
            <w:r w:rsidR="00171FB6" w:rsidRPr="0094615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443CE0" w:rsidRPr="0094615B" w14:paraId="13807C6B" w14:textId="77777777" w:rsidTr="003100A0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</w:tcPr>
          <w:p w14:paraId="35658A89" w14:textId="020514C4" w:rsidR="00443CE0" w:rsidRPr="0094615B" w:rsidRDefault="0094615B" w:rsidP="00C34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PANELE FOTOWOLTAICZNE</w:t>
            </w:r>
          </w:p>
        </w:tc>
      </w:tr>
      <w:tr w:rsidR="00C3401D" w:rsidRPr="0094615B" w14:paraId="014E6AE1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C9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FE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85274BF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A8F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panelu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8D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A60D03D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9F66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Moc w maksymalnym punkcie pracy [W]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7F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19A383C5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3C4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zwarcia [A]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67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4F4E8DBE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7DF" w14:textId="17A6DF19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jałowe (obwodu otwartego</w:t>
            </w:r>
            <w:r w:rsidR="002A58DE" w:rsidRPr="0094615B">
              <w:rPr>
                <w:rFonts w:ascii="Arial" w:eastAsia="Times New Roman" w:hAnsi="Arial" w:cs="Arial"/>
                <w:color w:val="000000"/>
              </w:rPr>
              <w:t>)</w:t>
            </w:r>
            <w:r w:rsidRPr="0094615B">
              <w:rPr>
                <w:rFonts w:ascii="Arial" w:eastAsia="Times New Roman" w:hAnsi="Arial" w:cs="Arial"/>
                <w:color w:val="000000"/>
              </w:rPr>
              <w:t xml:space="preserve"> [V]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E8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6F3FBF6F" w14:textId="77777777" w:rsidTr="003100A0">
        <w:trPr>
          <w:trHeight w:val="33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44C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Powierzchnia panelu [m</w:t>
            </w:r>
            <w:r w:rsidRPr="0094615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C06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0C943700" w14:textId="77777777" w:rsidTr="003100A0">
        <w:trPr>
          <w:trHeight w:val="33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A6F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Powierzchnia gruntu zajmowana przez panele [m</w:t>
            </w:r>
            <w:r w:rsidRPr="0094615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0E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0C20B068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BAF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Kąt nachylenia panelu względem poziomu [°]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A6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7B6B954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45D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Sprawność znamionowa [%]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4E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835B8FA" w14:textId="77777777" w:rsidTr="003100A0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4F0259A4" w14:textId="18D95304" w:rsidR="00C3401D" w:rsidRPr="0094615B" w:rsidRDefault="00880DFD" w:rsidP="00C34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PRZEKSZTAŁTNIKI ENERGOELEKTRONICZNE (FALOWNIK)</w:t>
            </w:r>
          </w:p>
        </w:tc>
      </w:tr>
      <w:tr w:rsidR="00C3401D" w:rsidRPr="0094615B" w14:paraId="41BF2624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24D7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198900292"/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3A9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54F73503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4B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przekształtnika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798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2444ACD6" w14:textId="77777777" w:rsidTr="003100A0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948" w14:textId="0B26C079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moc wyjściowa AC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5EE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42AF7B63" w14:textId="77777777" w:rsidTr="003100A0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CDC" w14:textId="2809FEC1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Maksymalna moc </w:t>
            </w:r>
            <w:r w:rsidR="002D6194" w:rsidRPr="0094615B">
              <w:rPr>
                <w:rFonts w:ascii="Arial" w:eastAsia="Times New Roman" w:hAnsi="Arial" w:cs="Arial"/>
                <w:color w:val="000000"/>
              </w:rPr>
              <w:t xml:space="preserve">wejściowa </w:t>
            </w:r>
            <w:r w:rsidRPr="0094615B">
              <w:rPr>
                <w:rFonts w:ascii="Arial" w:eastAsia="Times New Roman" w:hAnsi="Arial" w:cs="Arial"/>
                <w:color w:val="000000"/>
              </w:rPr>
              <w:t>DC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D0DD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D6194" w:rsidRPr="0094615B" w14:paraId="5C9C0205" w14:textId="77777777" w:rsidTr="003100A0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FE68" w14:textId="2E269641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Maksymalne napięcie wejściowe DC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DD41" w14:textId="77777777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6194" w:rsidRPr="0094615B" w14:paraId="460A020A" w14:textId="77777777" w:rsidTr="003100A0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3D6" w14:textId="2A7BC9DB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wyjściowe AC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D2E" w14:textId="77777777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401D" w:rsidRPr="0094615B" w14:paraId="5364435D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4E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znamionowy wejściowy [A}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600A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401D" w:rsidRPr="0094615B" w14:paraId="7063A79E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7A2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znamionowy wyjściowy [A}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7B50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D6194" w:rsidRPr="0094615B" w14:paraId="528FCDE2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3145" w14:textId="6A6D4730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Pobór mocy w trybie nocnym [W]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1A61" w14:textId="77777777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6194" w:rsidRPr="0094615B" w14:paraId="5962B318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9C3" w14:textId="63907249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Zakres zmian częstotliwości [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Hz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BA02" w14:textId="77777777" w:rsidR="002D6194" w:rsidRPr="0094615B" w:rsidRDefault="002D6194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401D" w:rsidRPr="0094615B" w14:paraId="46454C5B" w14:textId="77777777" w:rsidTr="003100A0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665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Liczba faz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5D0B" w14:textId="77777777" w:rsidR="00C3401D" w:rsidRPr="0094615B" w:rsidRDefault="00C3401D" w:rsidP="00C340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14:paraId="7A786813" w14:textId="77777777" w:rsidR="00444BCC" w:rsidRPr="0094615B" w:rsidRDefault="00444BCC" w:rsidP="00413341">
      <w:pPr>
        <w:spacing w:after="0" w:line="240" w:lineRule="auto"/>
        <w:rPr>
          <w:rFonts w:ascii="Arial" w:hAnsi="Arial" w:cs="Arial"/>
          <w:bCs/>
        </w:rPr>
      </w:pPr>
    </w:p>
    <w:p w14:paraId="7293BA8A" w14:textId="77777777" w:rsidR="00413341" w:rsidRPr="0094615B" w:rsidRDefault="00413341" w:rsidP="00413341">
      <w:pPr>
        <w:spacing w:after="0" w:line="240" w:lineRule="auto"/>
        <w:rPr>
          <w:rFonts w:ascii="Arial" w:hAnsi="Arial" w:cs="Arial"/>
          <w:bCs/>
        </w:rPr>
      </w:pP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3040"/>
      </w:tblGrid>
      <w:tr w:rsidR="00413341" w:rsidRPr="0094615B" w14:paraId="6E19DA18" w14:textId="77777777" w:rsidTr="003169E1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14:paraId="1832C0C4" w14:textId="73DD893C" w:rsidR="00413341" w:rsidRPr="0094615B" w:rsidRDefault="0094615B" w:rsidP="003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</w:pPr>
            <w:sdt>
              <w:sdtPr>
                <w:rPr>
                  <w:rFonts w:ascii="Arial" w:eastAsia="Symbol" w:hAnsi="Arial" w:cs="Arial"/>
                  <w:b/>
                  <w:bCs/>
                  <w:color w:val="000000"/>
                  <w:sz w:val="20"/>
                  <w:szCs w:val="20"/>
                </w:rPr>
                <w:id w:val="11807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41" w:rsidRPr="0094615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13341" w:rsidRPr="009461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DOTYCZY MAGAZYNU ENERGII ELEKTRYCZNEJ</w:t>
            </w:r>
            <w:r w:rsidR="00171FB6" w:rsidRPr="0094615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413341" w:rsidRPr="0094615B" w14:paraId="13B260BF" w14:textId="77777777" w:rsidTr="003169E1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</w:tcPr>
          <w:p w14:paraId="70D0C214" w14:textId="5E6C0D5F" w:rsidR="00413341" w:rsidRPr="0094615B" w:rsidRDefault="00DD4559" w:rsidP="003169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JEDNOSTKA MAGAZYNUJĄCA</w:t>
            </w:r>
          </w:p>
        </w:tc>
      </w:tr>
      <w:tr w:rsidR="00413341" w:rsidRPr="0094615B" w14:paraId="135E61ED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2D05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E40B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75F0F4E6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21A" w14:textId="5518F04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Typ </w:t>
            </w:r>
            <w:r w:rsidR="00DD4559" w:rsidRPr="0094615B">
              <w:rPr>
                <w:rFonts w:ascii="Arial" w:eastAsia="Times New Roman" w:hAnsi="Arial" w:cs="Arial"/>
                <w:color w:val="000000"/>
              </w:rPr>
              <w:t>jednostki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157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2D95150E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03C8" w14:textId="00E773C6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[V]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C9C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21B154EB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F65" w14:textId="512B5AB2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Pojemność znamionowa [kWh]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035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2EDA570D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FAC" w14:textId="0891D8B9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moc ładowania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EB15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10A3CFE0" w14:textId="77777777" w:rsidTr="003169E1">
        <w:trPr>
          <w:trHeight w:val="33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013" w14:textId="5BA29E5E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moc rozładowania [kW]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DEC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409ABCEF" w14:textId="77777777" w:rsidTr="003169E1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62B7CF5B" w14:textId="3AE3D3FB" w:rsidR="00413341" w:rsidRPr="0094615B" w:rsidRDefault="00DD4559" w:rsidP="003169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ZASOBINIKI BATERYJNE</w:t>
            </w:r>
          </w:p>
        </w:tc>
      </w:tr>
      <w:tr w:rsidR="00413341" w:rsidRPr="0094615B" w14:paraId="730EDE5F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5BA" w14:textId="1A6CCE25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  <w:r w:rsidR="00DD4559" w:rsidRPr="0094615B">
              <w:rPr>
                <w:rFonts w:ascii="Arial" w:eastAsia="Times New Roman" w:hAnsi="Arial" w:cs="Arial"/>
                <w:color w:val="000000"/>
              </w:rPr>
              <w:t xml:space="preserve"> akumulatora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F6F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5901643C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5D4" w14:textId="1601916F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 xml:space="preserve">Typ </w:t>
            </w:r>
            <w:r w:rsidR="00DD4559" w:rsidRPr="0094615B">
              <w:rPr>
                <w:rFonts w:ascii="Arial" w:eastAsia="Times New Roman" w:hAnsi="Arial" w:cs="Arial"/>
                <w:color w:val="000000"/>
              </w:rPr>
              <w:t>akumulatora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E78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16D7F3AB" w14:textId="77777777" w:rsidTr="003169E1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857" w14:textId="14AC8487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Technologia ogniw w akumulatorach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394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43898F19" w14:textId="77777777" w:rsidTr="001E17A5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4DC" w14:textId="40D95596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Pojemność użytkowa na początku życia [kWh]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7F89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01C68F0A" w14:textId="77777777" w:rsidTr="001E17A5">
        <w:trPr>
          <w:trHeight w:val="56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43E" w14:textId="5013362D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Pojemność użytkowa na końcu życia [kWh]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00D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0464E81C" w14:textId="77777777" w:rsidTr="001E17A5">
        <w:trPr>
          <w:trHeight w:val="56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DB8" w14:textId="44596EB0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lastRenderedPageBreak/>
              <w:t>Maksymalny poziom naładowania [%]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055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436CB5A8" w14:textId="77777777" w:rsidTr="003169E1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BBC" w14:textId="5C3CB2DA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Minimalny poziom naładowania [%]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2A9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1D34ABFD" w14:textId="77777777" w:rsidTr="003169E1">
        <w:trPr>
          <w:trHeight w:val="56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60A" w14:textId="267C8E9C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Sprawność pełnego cyklu ładowania [%]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676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59C98EB8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AB3" w14:textId="1761FDB1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Sprawność pełnego cyklu rozładowania [%]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AEF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13341" w:rsidRPr="0094615B" w14:paraId="5376FBC9" w14:textId="77777777" w:rsidTr="003169E1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844" w14:textId="7247232F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liczba cykli na (w czasie):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FDD" w14:textId="123CDF24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Godzinę [1/h]:</w:t>
            </w:r>
          </w:p>
          <w:p w14:paraId="466D68D5" w14:textId="77777777" w:rsidR="00DD4559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Dobę [1/d]:</w:t>
            </w:r>
          </w:p>
          <w:p w14:paraId="54BF6FBB" w14:textId="77777777" w:rsidR="00DD4559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Miesiąc [1/m]:</w:t>
            </w:r>
          </w:p>
          <w:p w14:paraId="3B30A000" w14:textId="0C7CE883" w:rsidR="00DD4559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Rok [1/r]:</w:t>
            </w:r>
          </w:p>
        </w:tc>
      </w:tr>
      <w:tr w:rsidR="00413341" w:rsidRPr="0094615B" w14:paraId="40A53A12" w14:textId="77777777" w:rsidTr="00DD4559">
        <w:trPr>
          <w:trHeight w:val="29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B6B" w14:textId="1E6088DC" w:rsidR="00413341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Degradacja mocy w czasie [%/r]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2D8" w14:textId="77777777" w:rsidR="00413341" w:rsidRPr="0094615B" w:rsidRDefault="00413341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559" w:rsidRPr="0094615B" w14:paraId="05258E61" w14:textId="77777777" w:rsidTr="00DD4559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479" w14:textId="4500F6F9" w:rsidR="00DD4559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Degradacja pojemności w czasie [%/r]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74AA" w14:textId="77777777" w:rsidR="00DD4559" w:rsidRPr="0094615B" w:rsidRDefault="00DD4559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03588" w:rsidRPr="0094615B" w14:paraId="027A086F" w14:textId="77777777" w:rsidTr="00DD4559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B95C" w14:textId="6DCADF06" w:rsidR="00A03588" w:rsidRPr="0094615B" w:rsidRDefault="00A03588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Samorozładowanie [%/h]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F184" w14:textId="77777777" w:rsidR="00A03588" w:rsidRPr="0094615B" w:rsidRDefault="00A03588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03588" w:rsidRPr="0094615B" w14:paraId="0FC6A0A5" w14:textId="77777777" w:rsidTr="00DD4559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255D" w14:textId="3AC03F45" w:rsidR="00A03588" w:rsidRPr="0094615B" w:rsidRDefault="00A03588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jałowe [V]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38F9" w14:textId="77777777" w:rsidR="00A03588" w:rsidRPr="0094615B" w:rsidRDefault="00A03588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0DFD" w:rsidRPr="0094615B" w14:paraId="41D1CD76" w14:textId="77777777" w:rsidTr="00DD4559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8F05" w14:textId="1E714C25" w:rsidR="00880DFD" w:rsidRPr="0094615B" w:rsidRDefault="00880DFD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zwarciowy (</w:t>
            </w:r>
            <w:proofErr w:type="spellStart"/>
            <w:r w:rsidRPr="0094615B">
              <w:rPr>
                <w:rFonts w:ascii="Arial" w:eastAsia="Times New Roman" w:hAnsi="Arial" w:cs="Arial"/>
                <w:color w:val="000000"/>
              </w:rPr>
              <w:t>Isc</w:t>
            </w:r>
            <w:proofErr w:type="spellEnd"/>
            <w:r w:rsidRPr="0094615B">
              <w:rPr>
                <w:rFonts w:ascii="Arial" w:eastAsia="Times New Roman" w:hAnsi="Arial" w:cs="Arial"/>
                <w:color w:val="000000"/>
              </w:rPr>
              <w:t>) [A]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A6F4" w14:textId="77777777" w:rsidR="00880DFD" w:rsidRPr="0094615B" w:rsidRDefault="00880DFD" w:rsidP="003169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0DFD" w:rsidRPr="0094615B" w14:paraId="44F355CD" w14:textId="77777777" w:rsidTr="00880DFD">
        <w:trPr>
          <w:trHeight w:val="290"/>
          <w:jc w:val="center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431E6E" w14:textId="2269EA0D" w:rsidR="00880DFD" w:rsidRPr="0094615B" w:rsidRDefault="00880DFD" w:rsidP="00880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PRZEKSZTAŁTNIKI ENERGOELEKTRONICZNE (FALOWNIK)</w:t>
            </w:r>
          </w:p>
        </w:tc>
      </w:tr>
      <w:tr w:rsidR="0094615B" w:rsidRPr="0094615B" w14:paraId="6BFFAE50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E23E" w14:textId="6F5AA78F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Producent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F8E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60305A0B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43B" w14:textId="03DB0FDD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Typ przekształtnika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72C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4EA70A05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E913" w14:textId="05FC4EF4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moc wyjściowa AC [kW]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67C7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21D41088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15CF" w14:textId="3B6DACED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Maksymalna moc wejściowa DC [kW]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7D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70DC5A24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7A5A" w14:textId="798FC21B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Maksymalne napięcie wejściowe DC [kW]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9A3A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1386DD19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CB0" w14:textId="1B1686FD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Napięcie znamionowe wyjściowe AC [kW]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624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64B98943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B443" w14:textId="4A455115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znamionowy wejściowy [A}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1CCB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1129C98B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A5D" w14:textId="60445CCE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Prąd znamionowy wyjściowy [A}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7315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1AA46F99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2EF" w14:textId="39A9444C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Pobór mocy w trybie nocnym [W]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FB4C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096B4FDC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475E" w14:textId="2DADDBF2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Zakres zmian częstotliwości [Hz]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CC4B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15B" w:rsidRPr="0094615B" w14:paraId="1CCD4E82" w14:textId="77777777" w:rsidTr="00C3007A">
        <w:trPr>
          <w:trHeight w:val="2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6BEE" w14:textId="01DB9F92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615B">
              <w:rPr>
                <w:rFonts w:ascii="Arial" w:eastAsia="Times New Roman" w:hAnsi="Arial" w:cs="Arial"/>
                <w:color w:val="000000"/>
              </w:rPr>
              <w:t>Liczba faz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65B3" w14:textId="77777777" w:rsidR="0094615B" w:rsidRPr="0094615B" w:rsidRDefault="0094615B" w:rsidP="009461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CF9F058" w14:textId="77777777" w:rsidR="003100A0" w:rsidRPr="0094615B" w:rsidRDefault="003100A0" w:rsidP="00860DBB">
      <w:pPr>
        <w:spacing w:after="0" w:line="240" w:lineRule="auto"/>
        <w:rPr>
          <w:rFonts w:ascii="Arial" w:hAnsi="Arial" w:cs="Arial"/>
          <w:bCs/>
        </w:rPr>
      </w:pPr>
    </w:p>
    <w:p w14:paraId="447938F6" w14:textId="77777777" w:rsidR="003100A0" w:rsidRPr="0094615B" w:rsidRDefault="003100A0" w:rsidP="00413341">
      <w:pPr>
        <w:spacing w:after="0" w:line="240" w:lineRule="auto"/>
        <w:rPr>
          <w:rFonts w:ascii="Arial" w:hAnsi="Arial" w:cs="Arial"/>
          <w:bCs/>
        </w:rPr>
      </w:pPr>
    </w:p>
    <w:p w14:paraId="6526E932" w14:textId="77777777" w:rsidR="003100A0" w:rsidRPr="0094615B" w:rsidRDefault="003100A0" w:rsidP="00444BCC">
      <w:pPr>
        <w:spacing w:after="0" w:line="240" w:lineRule="auto"/>
        <w:ind w:left="708"/>
        <w:rPr>
          <w:rFonts w:ascii="Arial" w:hAnsi="Arial" w:cs="Arial"/>
          <w:bCs/>
        </w:rPr>
      </w:pPr>
    </w:p>
    <w:p w14:paraId="730D214A" w14:textId="77777777" w:rsidR="003100A0" w:rsidRPr="0094615B" w:rsidRDefault="003100A0" w:rsidP="00444BCC">
      <w:pPr>
        <w:spacing w:after="0" w:line="240" w:lineRule="auto"/>
        <w:ind w:left="708"/>
        <w:rPr>
          <w:rFonts w:ascii="Arial" w:hAnsi="Arial" w:cs="Arial"/>
          <w:bCs/>
        </w:rPr>
      </w:pPr>
    </w:p>
    <w:p w14:paraId="2D11544A" w14:textId="77777777" w:rsidR="003100A0" w:rsidRPr="0094615B" w:rsidRDefault="003100A0" w:rsidP="00444BCC">
      <w:pPr>
        <w:spacing w:after="0" w:line="240" w:lineRule="auto"/>
        <w:ind w:left="708"/>
        <w:rPr>
          <w:rFonts w:ascii="Arial" w:hAnsi="Arial" w:cs="Arial"/>
          <w:bCs/>
        </w:rPr>
      </w:pPr>
    </w:p>
    <w:p w14:paraId="70ECC872" w14:textId="77777777" w:rsidR="00444BCC" w:rsidRPr="0094615B" w:rsidRDefault="00444BCC" w:rsidP="00444BCC">
      <w:pPr>
        <w:spacing w:after="0" w:line="240" w:lineRule="auto"/>
        <w:ind w:left="708"/>
        <w:rPr>
          <w:rFonts w:ascii="Arial" w:hAnsi="Arial" w:cs="Arial"/>
          <w:bCs/>
        </w:rPr>
      </w:pPr>
    </w:p>
    <w:p w14:paraId="535E2900" w14:textId="77777777" w:rsidR="00413341" w:rsidRPr="0094615B" w:rsidRDefault="00413341" w:rsidP="00444BCC">
      <w:pPr>
        <w:spacing w:after="0" w:line="240" w:lineRule="auto"/>
        <w:ind w:left="708"/>
        <w:rPr>
          <w:rFonts w:ascii="Arial" w:hAnsi="Arial" w:cs="Arial"/>
          <w:bCs/>
        </w:rPr>
      </w:pPr>
    </w:p>
    <w:p w14:paraId="34B93E33" w14:textId="783DAB97" w:rsidR="00444BCC" w:rsidRPr="0094615B" w:rsidRDefault="00444BCC" w:rsidP="00444BCC">
      <w:pPr>
        <w:spacing w:after="0" w:line="240" w:lineRule="auto"/>
        <w:ind w:left="708"/>
        <w:rPr>
          <w:rFonts w:ascii="Arial" w:hAnsi="Arial" w:cs="Arial"/>
          <w:bCs/>
        </w:rPr>
      </w:pPr>
      <w:r w:rsidRPr="0094615B">
        <w:rPr>
          <w:rFonts w:ascii="Arial" w:hAnsi="Arial" w:cs="Arial"/>
          <w:bCs/>
        </w:rPr>
        <w:t>.....................................................</w:t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</w:rPr>
        <w:tab/>
        <w:t xml:space="preserve"> .....................................................</w:t>
      </w:r>
    </w:p>
    <w:p w14:paraId="41940903" w14:textId="5F54B681" w:rsidR="00444BCC" w:rsidRPr="0094615B" w:rsidRDefault="00444BCC" w:rsidP="00444BCC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94615B">
        <w:rPr>
          <w:rFonts w:ascii="Arial" w:hAnsi="Arial" w:cs="Arial"/>
          <w:bCs/>
        </w:rPr>
        <w:t xml:space="preserve"> </w:t>
      </w:r>
      <w:r w:rsidRPr="0094615B">
        <w:rPr>
          <w:rFonts w:ascii="Arial" w:hAnsi="Arial" w:cs="Arial"/>
          <w:bCs/>
          <w:sz w:val="18"/>
          <w:szCs w:val="18"/>
        </w:rPr>
        <w:t xml:space="preserve">miejscowość i data </w:t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</w:rPr>
        <w:tab/>
      </w:r>
      <w:r w:rsidRPr="0094615B">
        <w:rPr>
          <w:rFonts w:ascii="Arial" w:hAnsi="Arial" w:cs="Arial"/>
          <w:bCs/>
          <w:sz w:val="18"/>
          <w:szCs w:val="18"/>
        </w:rPr>
        <w:t>czytelny podpis Wnioskodawcy</w:t>
      </w:r>
    </w:p>
    <w:p w14:paraId="17A829A0" w14:textId="77777777" w:rsidR="00444BCC" w:rsidRPr="0094615B" w:rsidRDefault="00444BCC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EEFB3D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C8DAC3A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8F5A2C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7BB7B21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377C355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A3B7F8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692848B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5F86A4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98C45A" w14:textId="77777777" w:rsidR="001E17A5" w:rsidRPr="0094615B" w:rsidRDefault="001E17A5" w:rsidP="00C340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1E17A5" w:rsidRPr="0094615B" w:rsidSect="001E17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110" w14:textId="77777777" w:rsidR="00FD3359" w:rsidRDefault="00FD3359" w:rsidP="004B3A48">
      <w:pPr>
        <w:spacing w:after="0" w:line="240" w:lineRule="auto"/>
      </w:pPr>
      <w:r>
        <w:separator/>
      </w:r>
    </w:p>
  </w:endnote>
  <w:endnote w:type="continuationSeparator" w:id="0">
    <w:p w14:paraId="347DD3A2" w14:textId="77777777" w:rsidR="00FD3359" w:rsidRDefault="00FD3359" w:rsidP="004B3A48">
      <w:pPr>
        <w:spacing w:after="0" w:line="240" w:lineRule="auto"/>
      </w:pPr>
      <w:r>
        <w:continuationSeparator/>
      </w:r>
    </w:p>
  </w:endnote>
  <w:endnote w:id="1">
    <w:p w14:paraId="43FE1BF4" w14:textId="3DD19221" w:rsidR="008A097A" w:rsidRPr="006658C9" w:rsidRDefault="008A097A">
      <w:pPr>
        <w:pStyle w:val="Tekstprzypisukocowego"/>
        <w:rPr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i/>
          <w:iCs/>
        </w:rPr>
        <w:t>Wypełnia każdy wnioskodawca</w:t>
      </w:r>
    </w:p>
  </w:endnote>
  <w:endnote w:id="2">
    <w:p w14:paraId="4DEB8DD5" w14:textId="2BDA985F" w:rsidR="00A03588" w:rsidRPr="00A03588" w:rsidRDefault="00A03588">
      <w:pPr>
        <w:pStyle w:val="Tekstprzypisukocowego"/>
        <w:rPr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i/>
          <w:iCs/>
        </w:rPr>
        <w:t>Proszę zaznaczyć odpowiedni MWE/MEE zgodnie z przedłożonym wnioskiem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FCDA3C" w14:textId="78E2361E" w:rsidR="00827CCB" w:rsidRDefault="00827CCB" w:rsidP="000126F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 w:rsidP="000126F0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33D72999" w14:textId="7F4C4834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bookmarkStart w:id="1" w:name="_Hlk196464765"/>
  <w:bookmarkStart w:id="2" w:name="_Hlk196464766"/>
  <w:p w14:paraId="583EBE96" w14:textId="77777777" w:rsidR="00F954E3" w:rsidRPr="009648AC" w:rsidRDefault="00F954E3" w:rsidP="00F954E3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40FB39F" wp14:editId="15E53537">
              <wp:simplePos x="0" y="0"/>
              <wp:positionH relativeFrom="margin">
                <wp:align>right</wp:align>
              </wp:positionH>
              <wp:positionV relativeFrom="page">
                <wp:posOffset>9817100</wp:posOffset>
              </wp:positionV>
              <wp:extent cx="463550" cy="317500"/>
              <wp:effectExtent l="0" t="0" r="0" b="6350"/>
              <wp:wrapNone/>
              <wp:docPr id="13247469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55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BAB2FCC" w14:textId="77777777" w:rsidR="00F954E3" w:rsidRPr="00656A7E" w:rsidRDefault="00F954E3" w:rsidP="00F954E3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FB39F" id="Prostokąt 3" o:spid="_x0000_s1026" style="position:absolute;margin-left:-14.7pt;margin-top:773pt;width:36.5pt;height: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BAB2FCC" w14:textId="77777777" w:rsidR="00F954E3" w:rsidRPr="00656A7E" w:rsidRDefault="00F954E3" w:rsidP="00F954E3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522A2C1D" w:rsidR="000C3B52" w:rsidRPr="00F954E3" w:rsidRDefault="00F954E3" w:rsidP="00F954E3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A12A" w14:textId="77777777" w:rsidR="00FD3359" w:rsidRDefault="00FD3359" w:rsidP="004B3A48">
      <w:pPr>
        <w:spacing w:after="0" w:line="240" w:lineRule="auto"/>
      </w:pPr>
      <w:r>
        <w:separator/>
      </w:r>
    </w:p>
  </w:footnote>
  <w:footnote w:type="continuationSeparator" w:id="0">
    <w:p w14:paraId="02E431AF" w14:textId="77777777" w:rsidR="00FD3359" w:rsidRDefault="00FD3359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37299B1C">
          <wp:simplePos x="0" y="0"/>
          <wp:positionH relativeFrom="margin">
            <wp:align>left</wp:align>
          </wp:positionH>
          <wp:positionV relativeFrom="paragraph">
            <wp:posOffset>-173164</wp:posOffset>
          </wp:positionV>
          <wp:extent cx="634056" cy="49860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4122A1DF">
          <wp:simplePos x="0" y="0"/>
          <wp:positionH relativeFrom="margin">
            <wp:posOffset>-60325</wp:posOffset>
          </wp:positionH>
          <wp:positionV relativeFrom="paragraph">
            <wp:posOffset>-142114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5194"/>
    <w:multiLevelType w:val="hybridMultilevel"/>
    <w:tmpl w:val="1B7CA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0B04"/>
    <w:multiLevelType w:val="hybridMultilevel"/>
    <w:tmpl w:val="B7C6B9C0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5B1D"/>
    <w:multiLevelType w:val="hybridMultilevel"/>
    <w:tmpl w:val="23D4FE8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9934">
    <w:abstractNumId w:val="14"/>
  </w:num>
  <w:num w:numId="2" w16cid:durableId="806555054">
    <w:abstractNumId w:val="26"/>
  </w:num>
  <w:num w:numId="3" w16cid:durableId="1796216740">
    <w:abstractNumId w:val="34"/>
  </w:num>
  <w:num w:numId="4" w16cid:durableId="1107846203">
    <w:abstractNumId w:val="0"/>
  </w:num>
  <w:num w:numId="5" w16cid:durableId="867449580">
    <w:abstractNumId w:val="6"/>
  </w:num>
  <w:num w:numId="6" w16cid:durableId="555624005">
    <w:abstractNumId w:val="28"/>
  </w:num>
  <w:num w:numId="7" w16cid:durableId="514685996">
    <w:abstractNumId w:val="8"/>
  </w:num>
  <w:num w:numId="8" w16cid:durableId="1265066219">
    <w:abstractNumId w:val="10"/>
  </w:num>
  <w:num w:numId="9" w16cid:durableId="455560187">
    <w:abstractNumId w:val="24"/>
  </w:num>
  <w:num w:numId="10" w16cid:durableId="1133869937">
    <w:abstractNumId w:val="30"/>
  </w:num>
  <w:num w:numId="11" w16cid:durableId="1228298039">
    <w:abstractNumId w:val="9"/>
  </w:num>
  <w:num w:numId="12" w16cid:durableId="1010176889">
    <w:abstractNumId w:val="7"/>
  </w:num>
  <w:num w:numId="13" w16cid:durableId="2037538069">
    <w:abstractNumId w:val="11"/>
  </w:num>
  <w:num w:numId="14" w16cid:durableId="1822963387">
    <w:abstractNumId w:val="2"/>
  </w:num>
  <w:num w:numId="15" w16cid:durableId="1548032679">
    <w:abstractNumId w:val="33"/>
  </w:num>
  <w:num w:numId="16" w16cid:durableId="1784616710">
    <w:abstractNumId w:val="15"/>
  </w:num>
  <w:num w:numId="17" w16cid:durableId="1354842602">
    <w:abstractNumId w:val="22"/>
  </w:num>
  <w:num w:numId="18" w16cid:durableId="1732117329">
    <w:abstractNumId w:val="31"/>
  </w:num>
  <w:num w:numId="19" w16cid:durableId="1695226530">
    <w:abstractNumId w:val="18"/>
  </w:num>
  <w:num w:numId="20" w16cid:durableId="1582760291">
    <w:abstractNumId w:val="20"/>
  </w:num>
  <w:num w:numId="21" w16cid:durableId="1817840503">
    <w:abstractNumId w:val="16"/>
  </w:num>
  <w:num w:numId="22" w16cid:durableId="57826765">
    <w:abstractNumId w:val="13"/>
  </w:num>
  <w:num w:numId="23" w16cid:durableId="1499076826">
    <w:abstractNumId w:val="4"/>
  </w:num>
  <w:num w:numId="24" w16cid:durableId="95173545">
    <w:abstractNumId w:val="32"/>
  </w:num>
  <w:num w:numId="25" w16cid:durableId="1770193759">
    <w:abstractNumId w:val="17"/>
  </w:num>
  <w:num w:numId="26" w16cid:durableId="406194829">
    <w:abstractNumId w:val="27"/>
  </w:num>
  <w:num w:numId="27" w16cid:durableId="1979601555">
    <w:abstractNumId w:val="3"/>
  </w:num>
  <w:num w:numId="28" w16cid:durableId="1743092946">
    <w:abstractNumId w:val="23"/>
  </w:num>
  <w:num w:numId="29" w16cid:durableId="627319612">
    <w:abstractNumId w:val="25"/>
  </w:num>
  <w:num w:numId="30" w16cid:durableId="1014767435">
    <w:abstractNumId w:val="12"/>
  </w:num>
  <w:num w:numId="31" w16cid:durableId="1461191669">
    <w:abstractNumId w:val="1"/>
  </w:num>
  <w:num w:numId="32" w16cid:durableId="1978947421">
    <w:abstractNumId w:val="21"/>
  </w:num>
  <w:num w:numId="33" w16cid:durableId="1564900922">
    <w:abstractNumId w:val="19"/>
  </w:num>
  <w:num w:numId="34" w16cid:durableId="1629972081">
    <w:abstractNumId w:val="5"/>
  </w:num>
  <w:num w:numId="35" w16cid:durableId="17450307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311E"/>
    <w:rsid w:val="0004244D"/>
    <w:rsid w:val="00053E24"/>
    <w:rsid w:val="00065CC3"/>
    <w:rsid w:val="0006782A"/>
    <w:rsid w:val="0008652D"/>
    <w:rsid w:val="00086DD7"/>
    <w:rsid w:val="00090A56"/>
    <w:rsid w:val="00094737"/>
    <w:rsid w:val="000A11EF"/>
    <w:rsid w:val="000A1F5F"/>
    <w:rsid w:val="000A472B"/>
    <w:rsid w:val="000A6009"/>
    <w:rsid w:val="000C3B52"/>
    <w:rsid w:val="000D759A"/>
    <w:rsid w:val="000F01EC"/>
    <w:rsid w:val="000F3FBA"/>
    <w:rsid w:val="001120D6"/>
    <w:rsid w:val="00135E48"/>
    <w:rsid w:val="00137581"/>
    <w:rsid w:val="00137DC6"/>
    <w:rsid w:val="00141354"/>
    <w:rsid w:val="0014534C"/>
    <w:rsid w:val="00152DE5"/>
    <w:rsid w:val="0016774F"/>
    <w:rsid w:val="00167E82"/>
    <w:rsid w:val="00171FB6"/>
    <w:rsid w:val="001A0F9D"/>
    <w:rsid w:val="001B0146"/>
    <w:rsid w:val="001B049A"/>
    <w:rsid w:val="001C40FF"/>
    <w:rsid w:val="001D0CBD"/>
    <w:rsid w:val="001E17A5"/>
    <w:rsid w:val="00222429"/>
    <w:rsid w:val="0025412C"/>
    <w:rsid w:val="00276EFC"/>
    <w:rsid w:val="00281BE4"/>
    <w:rsid w:val="00295877"/>
    <w:rsid w:val="002A58DE"/>
    <w:rsid w:val="002B0273"/>
    <w:rsid w:val="002D3239"/>
    <w:rsid w:val="002D6194"/>
    <w:rsid w:val="00302355"/>
    <w:rsid w:val="003100A0"/>
    <w:rsid w:val="00313612"/>
    <w:rsid w:val="00320468"/>
    <w:rsid w:val="00322B37"/>
    <w:rsid w:val="00335128"/>
    <w:rsid w:val="003351FF"/>
    <w:rsid w:val="00363D7D"/>
    <w:rsid w:val="00377C58"/>
    <w:rsid w:val="0038194D"/>
    <w:rsid w:val="00393A89"/>
    <w:rsid w:val="003A0329"/>
    <w:rsid w:val="003A6B0E"/>
    <w:rsid w:val="003A7F32"/>
    <w:rsid w:val="003B3340"/>
    <w:rsid w:val="003B51AF"/>
    <w:rsid w:val="003C3C50"/>
    <w:rsid w:val="003D4E90"/>
    <w:rsid w:val="003D6ADB"/>
    <w:rsid w:val="003F7019"/>
    <w:rsid w:val="00413341"/>
    <w:rsid w:val="00413C24"/>
    <w:rsid w:val="004161F4"/>
    <w:rsid w:val="00422BC7"/>
    <w:rsid w:val="00423755"/>
    <w:rsid w:val="00441E2A"/>
    <w:rsid w:val="00443CE0"/>
    <w:rsid w:val="00444BCC"/>
    <w:rsid w:val="0044615C"/>
    <w:rsid w:val="004461AB"/>
    <w:rsid w:val="00450244"/>
    <w:rsid w:val="00451A97"/>
    <w:rsid w:val="0046718C"/>
    <w:rsid w:val="004825E2"/>
    <w:rsid w:val="004854BC"/>
    <w:rsid w:val="00491250"/>
    <w:rsid w:val="004926B6"/>
    <w:rsid w:val="0049629F"/>
    <w:rsid w:val="004A600A"/>
    <w:rsid w:val="004B3A48"/>
    <w:rsid w:val="004B539D"/>
    <w:rsid w:val="004B5FD9"/>
    <w:rsid w:val="004C6BDB"/>
    <w:rsid w:val="004C7FD7"/>
    <w:rsid w:val="004F541F"/>
    <w:rsid w:val="004F7AB5"/>
    <w:rsid w:val="00506588"/>
    <w:rsid w:val="00506A40"/>
    <w:rsid w:val="00517754"/>
    <w:rsid w:val="00522BF0"/>
    <w:rsid w:val="00527220"/>
    <w:rsid w:val="00527459"/>
    <w:rsid w:val="00532C3C"/>
    <w:rsid w:val="005427EB"/>
    <w:rsid w:val="00550A13"/>
    <w:rsid w:val="00550E58"/>
    <w:rsid w:val="00551456"/>
    <w:rsid w:val="005571D8"/>
    <w:rsid w:val="00563BDF"/>
    <w:rsid w:val="00571A39"/>
    <w:rsid w:val="005748D2"/>
    <w:rsid w:val="0057753F"/>
    <w:rsid w:val="0058445D"/>
    <w:rsid w:val="00584DF8"/>
    <w:rsid w:val="0058651A"/>
    <w:rsid w:val="00590425"/>
    <w:rsid w:val="00595213"/>
    <w:rsid w:val="005A3F3B"/>
    <w:rsid w:val="005B3BE5"/>
    <w:rsid w:val="005C79CE"/>
    <w:rsid w:val="005D3175"/>
    <w:rsid w:val="005D5AF2"/>
    <w:rsid w:val="005E3578"/>
    <w:rsid w:val="005F7A1D"/>
    <w:rsid w:val="00604457"/>
    <w:rsid w:val="006076A7"/>
    <w:rsid w:val="0062039C"/>
    <w:rsid w:val="00633ADA"/>
    <w:rsid w:val="00641716"/>
    <w:rsid w:val="00656A7E"/>
    <w:rsid w:val="00660B87"/>
    <w:rsid w:val="006658C9"/>
    <w:rsid w:val="00677EFF"/>
    <w:rsid w:val="00683828"/>
    <w:rsid w:val="00686551"/>
    <w:rsid w:val="00696266"/>
    <w:rsid w:val="006968E1"/>
    <w:rsid w:val="006C368F"/>
    <w:rsid w:val="006C4A4A"/>
    <w:rsid w:val="006C4A74"/>
    <w:rsid w:val="006C63B3"/>
    <w:rsid w:val="006D2BDD"/>
    <w:rsid w:val="006D5913"/>
    <w:rsid w:val="006E039E"/>
    <w:rsid w:val="006F41D5"/>
    <w:rsid w:val="00704433"/>
    <w:rsid w:val="00715622"/>
    <w:rsid w:val="00721E79"/>
    <w:rsid w:val="007231DB"/>
    <w:rsid w:val="00723AA2"/>
    <w:rsid w:val="00724DEC"/>
    <w:rsid w:val="00731A99"/>
    <w:rsid w:val="007332A7"/>
    <w:rsid w:val="00735C74"/>
    <w:rsid w:val="00763B15"/>
    <w:rsid w:val="00771AE4"/>
    <w:rsid w:val="007721D9"/>
    <w:rsid w:val="00781DD3"/>
    <w:rsid w:val="00782954"/>
    <w:rsid w:val="007A0943"/>
    <w:rsid w:val="007C3F01"/>
    <w:rsid w:val="007C6F3D"/>
    <w:rsid w:val="007D4CA5"/>
    <w:rsid w:val="007D6881"/>
    <w:rsid w:val="007F0F5F"/>
    <w:rsid w:val="007F1703"/>
    <w:rsid w:val="007F2D23"/>
    <w:rsid w:val="00827CCB"/>
    <w:rsid w:val="008334EC"/>
    <w:rsid w:val="00835D71"/>
    <w:rsid w:val="00843F35"/>
    <w:rsid w:val="008477F1"/>
    <w:rsid w:val="00850209"/>
    <w:rsid w:val="00860DBB"/>
    <w:rsid w:val="00867351"/>
    <w:rsid w:val="0087122A"/>
    <w:rsid w:val="00880DFD"/>
    <w:rsid w:val="0088192B"/>
    <w:rsid w:val="00884A5E"/>
    <w:rsid w:val="00886C82"/>
    <w:rsid w:val="008A097A"/>
    <w:rsid w:val="008A116D"/>
    <w:rsid w:val="008A5C41"/>
    <w:rsid w:val="008B392E"/>
    <w:rsid w:val="008B7AE3"/>
    <w:rsid w:val="008F2723"/>
    <w:rsid w:val="00902DD1"/>
    <w:rsid w:val="00904B10"/>
    <w:rsid w:val="00905B5F"/>
    <w:rsid w:val="0093308D"/>
    <w:rsid w:val="00933344"/>
    <w:rsid w:val="0094615B"/>
    <w:rsid w:val="009513CF"/>
    <w:rsid w:val="009546C1"/>
    <w:rsid w:val="00955712"/>
    <w:rsid w:val="00957B80"/>
    <w:rsid w:val="00977771"/>
    <w:rsid w:val="00977C84"/>
    <w:rsid w:val="00996E38"/>
    <w:rsid w:val="009B1FE9"/>
    <w:rsid w:val="009B3989"/>
    <w:rsid w:val="009C21C8"/>
    <w:rsid w:val="009C5CDD"/>
    <w:rsid w:val="009D133C"/>
    <w:rsid w:val="009F2009"/>
    <w:rsid w:val="00A017C7"/>
    <w:rsid w:val="00A03588"/>
    <w:rsid w:val="00A07882"/>
    <w:rsid w:val="00A168D0"/>
    <w:rsid w:val="00A20289"/>
    <w:rsid w:val="00A224C0"/>
    <w:rsid w:val="00A2471E"/>
    <w:rsid w:val="00A24FF0"/>
    <w:rsid w:val="00A2556E"/>
    <w:rsid w:val="00A32A07"/>
    <w:rsid w:val="00A36529"/>
    <w:rsid w:val="00A50B9C"/>
    <w:rsid w:val="00A52904"/>
    <w:rsid w:val="00A57052"/>
    <w:rsid w:val="00A61446"/>
    <w:rsid w:val="00A934D1"/>
    <w:rsid w:val="00A95824"/>
    <w:rsid w:val="00A96B26"/>
    <w:rsid w:val="00AC0A92"/>
    <w:rsid w:val="00AE5C96"/>
    <w:rsid w:val="00AF05D8"/>
    <w:rsid w:val="00B0614B"/>
    <w:rsid w:val="00B16456"/>
    <w:rsid w:val="00B20BAB"/>
    <w:rsid w:val="00B2118E"/>
    <w:rsid w:val="00B221C1"/>
    <w:rsid w:val="00B300B7"/>
    <w:rsid w:val="00B34DD2"/>
    <w:rsid w:val="00B5163C"/>
    <w:rsid w:val="00B527FC"/>
    <w:rsid w:val="00B53386"/>
    <w:rsid w:val="00B608E8"/>
    <w:rsid w:val="00B6797D"/>
    <w:rsid w:val="00B7228E"/>
    <w:rsid w:val="00B80D13"/>
    <w:rsid w:val="00B81F22"/>
    <w:rsid w:val="00B90971"/>
    <w:rsid w:val="00B94F31"/>
    <w:rsid w:val="00BA7EE4"/>
    <w:rsid w:val="00BB3C0E"/>
    <w:rsid w:val="00BB5242"/>
    <w:rsid w:val="00BB536B"/>
    <w:rsid w:val="00BB728F"/>
    <w:rsid w:val="00BC3725"/>
    <w:rsid w:val="00BC5733"/>
    <w:rsid w:val="00BD7A64"/>
    <w:rsid w:val="00BF2D96"/>
    <w:rsid w:val="00C07BE2"/>
    <w:rsid w:val="00C111D1"/>
    <w:rsid w:val="00C13498"/>
    <w:rsid w:val="00C163EB"/>
    <w:rsid w:val="00C3401D"/>
    <w:rsid w:val="00C5169E"/>
    <w:rsid w:val="00C71EFE"/>
    <w:rsid w:val="00C77765"/>
    <w:rsid w:val="00C85B57"/>
    <w:rsid w:val="00CA0ED3"/>
    <w:rsid w:val="00CA36AA"/>
    <w:rsid w:val="00CA5A7E"/>
    <w:rsid w:val="00CE5B0D"/>
    <w:rsid w:val="00CE7807"/>
    <w:rsid w:val="00CF1994"/>
    <w:rsid w:val="00D04EC3"/>
    <w:rsid w:val="00D07898"/>
    <w:rsid w:val="00D119C0"/>
    <w:rsid w:val="00D25379"/>
    <w:rsid w:val="00D41704"/>
    <w:rsid w:val="00D4407E"/>
    <w:rsid w:val="00D57D95"/>
    <w:rsid w:val="00D7684A"/>
    <w:rsid w:val="00D76AB1"/>
    <w:rsid w:val="00D820DD"/>
    <w:rsid w:val="00DA1DB8"/>
    <w:rsid w:val="00DB6C12"/>
    <w:rsid w:val="00DB7641"/>
    <w:rsid w:val="00DC33F2"/>
    <w:rsid w:val="00DD433A"/>
    <w:rsid w:val="00DD4559"/>
    <w:rsid w:val="00DE10C0"/>
    <w:rsid w:val="00DE124D"/>
    <w:rsid w:val="00E11F5E"/>
    <w:rsid w:val="00E143C7"/>
    <w:rsid w:val="00E23A93"/>
    <w:rsid w:val="00E42EDA"/>
    <w:rsid w:val="00E43FAF"/>
    <w:rsid w:val="00E51D88"/>
    <w:rsid w:val="00E70215"/>
    <w:rsid w:val="00E779D8"/>
    <w:rsid w:val="00E8022D"/>
    <w:rsid w:val="00E834EE"/>
    <w:rsid w:val="00E93586"/>
    <w:rsid w:val="00E94542"/>
    <w:rsid w:val="00EA08D7"/>
    <w:rsid w:val="00EA3E90"/>
    <w:rsid w:val="00EB4725"/>
    <w:rsid w:val="00EB558E"/>
    <w:rsid w:val="00ED7E88"/>
    <w:rsid w:val="00ED7F61"/>
    <w:rsid w:val="00EE3159"/>
    <w:rsid w:val="00EF724E"/>
    <w:rsid w:val="00F0356A"/>
    <w:rsid w:val="00F039C0"/>
    <w:rsid w:val="00F0506A"/>
    <w:rsid w:val="00F0513E"/>
    <w:rsid w:val="00F06D68"/>
    <w:rsid w:val="00F0791D"/>
    <w:rsid w:val="00F14B87"/>
    <w:rsid w:val="00F31EC1"/>
    <w:rsid w:val="00F3319A"/>
    <w:rsid w:val="00F534E5"/>
    <w:rsid w:val="00F61618"/>
    <w:rsid w:val="00F86B5F"/>
    <w:rsid w:val="00F954E3"/>
    <w:rsid w:val="00FA3E8A"/>
    <w:rsid w:val="00FA54D4"/>
    <w:rsid w:val="00FB1FB2"/>
    <w:rsid w:val="00FC36AB"/>
    <w:rsid w:val="00FD3359"/>
    <w:rsid w:val="00FD6C0F"/>
    <w:rsid w:val="00FD7872"/>
    <w:rsid w:val="00FE49DF"/>
    <w:rsid w:val="00FF010B"/>
    <w:rsid w:val="00FF1D57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D0FCDA78-C371-4040-8D07-C0EE1C4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C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D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Michał Stankiewicz</cp:lastModifiedBy>
  <cp:revision>68</cp:revision>
  <cp:lastPrinted>2024-11-07T13:27:00Z</cp:lastPrinted>
  <dcterms:created xsi:type="dcterms:W3CDTF">2024-11-07T13:36:00Z</dcterms:created>
  <dcterms:modified xsi:type="dcterms:W3CDTF">2025-05-23T11:47:00Z</dcterms:modified>
</cp:coreProperties>
</file>