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1308" w14:textId="77777777" w:rsidR="00871A96" w:rsidRPr="00871A96" w:rsidRDefault="00871A96" w:rsidP="00871A96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733EDA14" w14:textId="77777777" w:rsidR="00871A96" w:rsidRPr="00871A96" w:rsidRDefault="00871A96" w:rsidP="00871A96">
      <w:pPr>
        <w:pStyle w:val="Default"/>
        <w:rPr>
          <w:rFonts w:ascii="Montserrat Light" w:hAnsi="Montserrat Light"/>
        </w:rPr>
      </w:pPr>
    </w:p>
    <w:p w14:paraId="4D41345A" w14:textId="77777777" w:rsidR="00871A96" w:rsidRPr="00871A96" w:rsidRDefault="00871A96" w:rsidP="00871A96">
      <w:pPr>
        <w:spacing w:after="0" w:line="240" w:lineRule="auto"/>
        <w:rPr>
          <w:rFonts w:ascii="Montserrat Light" w:hAnsi="Montserrat Light"/>
        </w:rPr>
      </w:pPr>
    </w:p>
    <w:p w14:paraId="59824553" w14:textId="77777777" w:rsidR="00871A96" w:rsidRPr="00871A96" w:rsidRDefault="00871A96" w:rsidP="00871A96">
      <w:pPr>
        <w:spacing w:after="0" w:line="240" w:lineRule="auto"/>
        <w:rPr>
          <w:rFonts w:ascii="Montserrat Light" w:hAnsi="Montserrat Light"/>
        </w:rPr>
      </w:pPr>
    </w:p>
    <w:p w14:paraId="75AA58D1" w14:textId="77777777" w:rsidR="00871A96" w:rsidRPr="00871A96" w:rsidRDefault="00871A96" w:rsidP="00871A96">
      <w:pPr>
        <w:spacing w:after="0" w:line="240" w:lineRule="auto"/>
        <w:rPr>
          <w:rFonts w:ascii="Montserrat Light" w:hAnsi="Montserrat Light"/>
        </w:rPr>
      </w:pPr>
    </w:p>
    <w:p w14:paraId="231E37B3" w14:textId="77777777" w:rsidR="00871A96" w:rsidRPr="00871A96" w:rsidRDefault="00871A96" w:rsidP="00871A96">
      <w:pPr>
        <w:spacing w:after="0" w:line="240" w:lineRule="auto"/>
        <w:rPr>
          <w:rFonts w:ascii="Montserrat Light" w:hAnsi="Montserrat Light"/>
        </w:rPr>
      </w:pPr>
    </w:p>
    <w:p w14:paraId="594B858C" w14:textId="77777777" w:rsidR="00871A96" w:rsidRPr="00871A96" w:rsidRDefault="00871A96" w:rsidP="00871A96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871A96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871A96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871A96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871A96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871A96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414F3C8D" w14:textId="77777777" w:rsidR="00871A96" w:rsidRPr="00871A96" w:rsidRDefault="00871A96" w:rsidP="00871A96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17D2CE42" w14:textId="77777777" w:rsidR="00871A96" w:rsidRPr="00871A96" w:rsidRDefault="00871A96" w:rsidP="00871A96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0D3F7613" w14:textId="77777777" w:rsidR="00871A96" w:rsidRPr="00871A96" w:rsidRDefault="00871A96" w:rsidP="00871A96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56A15DF0" w14:textId="77777777" w:rsidR="00871A96" w:rsidRPr="00871A96" w:rsidRDefault="00871A96" w:rsidP="00871A96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871A96">
        <w:rPr>
          <w:rFonts w:ascii="Montserrat Light" w:hAnsi="Montserrat Light"/>
          <w:b/>
          <w:bCs/>
          <w:sz w:val="36"/>
          <w:szCs w:val="36"/>
        </w:rPr>
        <w:t xml:space="preserve">Program ramowy dodatkowego testu zgodności </w:t>
      </w:r>
      <w:r w:rsidRPr="00871A96">
        <w:rPr>
          <w:rFonts w:ascii="Montserrat Light" w:hAnsi="Montserrat Light"/>
          <w:b/>
          <w:bCs/>
          <w:sz w:val="36"/>
          <w:szCs w:val="36"/>
        </w:rPr>
        <w:br/>
        <w:t>w zakresie zdolności:</w:t>
      </w:r>
    </w:p>
    <w:p w14:paraId="079DB262" w14:textId="77777777" w:rsidR="00871A96" w:rsidRPr="00871A96" w:rsidRDefault="00871A96" w:rsidP="00871A96">
      <w:pPr>
        <w:spacing w:line="240" w:lineRule="auto"/>
        <w:jc w:val="center"/>
        <w:rPr>
          <w:rFonts w:ascii="Montserrat Light" w:hAnsi="Montserrat Light"/>
          <w:sz w:val="24"/>
          <w:szCs w:val="24"/>
          <w:vertAlign w:val="subscript"/>
        </w:rPr>
      </w:pPr>
      <w:r w:rsidRPr="00871A96">
        <w:rPr>
          <w:rFonts w:ascii="Montserrat Light" w:hAnsi="Montserrat Light"/>
          <w:sz w:val="24"/>
          <w:szCs w:val="24"/>
        </w:rPr>
        <w:t>mocy maksymalnej P</w:t>
      </w:r>
      <w:r w:rsidRPr="00871A96">
        <w:rPr>
          <w:rFonts w:ascii="Montserrat Light" w:hAnsi="Montserrat Light"/>
          <w:sz w:val="24"/>
          <w:szCs w:val="24"/>
          <w:vertAlign w:val="subscript"/>
        </w:rPr>
        <w:t>MAX</w:t>
      </w:r>
    </w:p>
    <w:p w14:paraId="47D1062F" w14:textId="77777777" w:rsidR="00871A96" w:rsidRPr="00871A96" w:rsidRDefault="00871A96" w:rsidP="00871A96">
      <w:pPr>
        <w:spacing w:line="240" w:lineRule="auto"/>
        <w:ind w:left="5103"/>
        <w:rPr>
          <w:rFonts w:ascii="Montserrat Light" w:hAnsi="Montserrat Light"/>
          <w:color w:val="555555"/>
          <w:sz w:val="24"/>
          <w:szCs w:val="24"/>
        </w:rPr>
      </w:pPr>
    </w:p>
    <w:p w14:paraId="38E715D6" w14:textId="77777777" w:rsidR="00871A96" w:rsidRPr="00871A96" w:rsidRDefault="00871A96" w:rsidP="00871A96">
      <w:pPr>
        <w:rPr>
          <w:rFonts w:ascii="Montserrat Light" w:hAnsi="Montserrat Light"/>
        </w:rPr>
      </w:pPr>
      <w:r w:rsidRPr="00871A96">
        <w:rPr>
          <w:rFonts w:ascii="Montserrat Light" w:hAnsi="Montserrat Light"/>
        </w:rPr>
        <w:br w:type="page"/>
      </w:r>
    </w:p>
    <w:bookmarkStart w:id="0" w:name="_Toc75730647" w:displacedByCustomXml="next"/>
    <w:bookmarkStart w:id="1" w:name="_Toc76291194" w:displacedByCustomXml="next"/>
    <w:bookmarkStart w:id="2" w:name="_Toc77327819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3D87A4" w14:textId="77777777" w:rsidR="00871A96" w:rsidRPr="00871A96" w:rsidRDefault="00871A96" w:rsidP="00871A96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871A96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17894A57" w14:textId="77777777" w:rsidR="00871A96" w:rsidRPr="00871A96" w:rsidRDefault="00871A96" w:rsidP="00871A96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871A96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871A96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871A96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08F5A215" w14:textId="77777777" w:rsidR="00871A96" w:rsidRPr="00871A96" w:rsidRDefault="00871A96" w:rsidP="00871A96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0" w:history="1">
            <w:r w:rsidRPr="00871A96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_Toc77327820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3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257B520" w14:textId="77777777" w:rsidR="00871A96" w:rsidRPr="00871A96" w:rsidRDefault="00871A96" w:rsidP="00871A96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1" w:history="1">
            <w:r w:rsidRPr="00871A96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_Toc77327821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3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9CC80FE" w14:textId="77777777" w:rsidR="00871A96" w:rsidRPr="00871A96" w:rsidRDefault="00871A96" w:rsidP="00871A96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2" w:history="1">
            <w:r w:rsidRPr="00871A96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Cel testu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_Toc77327822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3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57D4720" w14:textId="77777777" w:rsidR="00871A96" w:rsidRPr="00871A96" w:rsidRDefault="00871A96" w:rsidP="00871A96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3" w:history="1">
            <w:r w:rsidRPr="00871A96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_Toc77327823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3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21E489A" w14:textId="77777777" w:rsidR="00871A96" w:rsidRPr="00871A96" w:rsidRDefault="00871A96" w:rsidP="00871A96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4" w:history="1">
            <w:r w:rsidRPr="00871A96">
              <w:rPr>
                <w:rStyle w:val="Hipercze"/>
                <w:rFonts w:ascii="Montserrat Light" w:hAnsi="Montserrat Light"/>
                <w:noProof/>
                <w:lang w:eastAsia="pl-PL"/>
              </w:rPr>
              <w:t>4.1.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_Toc77327824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3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ED41BB4" w14:textId="77777777" w:rsidR="00871A96" w:rsidRPr="00871A96" w:rsidRDefault="00871A96" w:rsidP="00871A96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5" w:history="1">
            <w:r w:rsidRPr="00871A96">
              <w:rPr>
                <w:rStyle w:val="Hipercze"/>
                <w:rFonts w:ascii="Montserrat Light" w:hAnsi="Montserrat Light"/>
                <w:noProof/>
                <w:lang w:eastAsia="pl-PL"/>
              </w:rPr>
              <w:t>4.2.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zdolności LFSM-O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_Toc77327825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4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A37A77A" w14:textId="77777777" w:rsidR="00871A96" w:rsidRPr="00871A96" w:rsidRDefault="00871A96" w:rsidP="00871A96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6" w:history="1">
            <w:r w:rsidRPr="00871A96">
              <w:rPr>
                <w:rStyle w:val="Hipercze"/>
                <w:rFonts w:ascii="Montserrat Light" w:hAnsi="Montserrat Light"/>
                <w:noProof/>
              </w:rPr>
              <w:t>4.2.1.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_Toc77327826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4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420BA0E" w14:textId="77777777" w:rsidR="00871A96" w:rsidRPr="00871A96" w:rsidRDefault="00871A96" w:rsidP="00871A96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7" w:history="1">
            <w:r w:rsidRPr="00871A96">
              <w:rPr>
                <w:rStyle w:val="Hipercze"/>
                <w:rFonts w:ascii="Montserrat Light" w:hAnsi="Montserrat Light"/>
                <w:noProof/>
              </w:rPr>
              <w:t>4.2.2.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_Toc77327827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4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68E708B" w14:textId="77777777" w:rsidR="00871A96" w:rsidRPr="00871A96" w:rsidRDefault="00871A96" w:rsidP="00871A96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8" w:history="1">
            <w:r w:rsidRPr="00871A96">
              <w:rPr>
                <w:rStyle w:val="Hipercze"/>
                <w:rFonts w:ascii="Montserrat Light" w:hAnsi="Montserrat Light"/>
                <w:noProof/>
              </w:rPr>
              <w:t>5.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_Toc77327828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4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1806CF2" w14:textId="77777777" w:rsidR="00871A96" w:rsidRPr="00871A96" w:rsidRDefault="00871A96" w:rsidP="00871A96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29" w:history="1">
            <w:r w:rsidRPr="00871A96">
              <w:rPr>
                <w:rStyle w:val="Hipercze"/>
                <w:rFonts w:ascii="Montserrat Light" w:hAnsi="Montserrat Light"/>
                <w:noProof/>
              </w:rPr>
              <w:t>5.1.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_Toc77327829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5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6E061D8" w14:textId="77777777" w:rsidR="00871A96" w:rsidRPr="00871A96" w:rsidRDefault="00871A96" w:rsidP="00871A96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30" w:history="1">
            <w:r w:rsidRPr="00871A96">
              <w:rPr>
                <w:rStyle w:val="Hipercze"/>
                <w:rFonts w:ascii="Montserrat Light" w:hAnsi="Montserrat Light"/>
                <w:noProof/>
              </w:rPr>
              <w:t>5.2.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_Toc77327830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6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91684D2" w14:textId="77777777" w:rsidR="00871A96" w:rsidRPr="00871A96" w:rsidRDefault="00871A96" w:rsidP="00871A96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31" w:history="1">
            <w:r w:rsidRPr="00871A96">
              <w:rPr>
                <w:rStyle w:val="Hipercze"/>
                <w:rFonts w:ascii="Montserrat Light" w:hAnsi="Montserrat Light"/>
                <w:noProof/>
              </w:rPr>
              <w:t>5.3.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_Toc77327831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6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FF22E99" w14:textId="77777777" w:rsidR="00871A96" w:rsidRPr="00871A96" w:rsidRDefault="00871A96" w:rsidP="00871A96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32" w:history="1">
            <w:r w:rsidRPr="00871A96">
              <w:rPr>
                <w:rStyle w:val="Hipercze"/>
                <w:rFonts w:ascii="Montserrat Light" w:hAnsi="Montserrat Light"/>
                <w:noProof/>
              </w:rPr>
              <w:t>5.4.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Punkty pracy modułu wytwarzania energii (poziomy generowanej mocy)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_Toc77327832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6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8F29A44" w14:textId="77777777" w:rsidR="00871A96" w:rsidRPr="00871A96" w:rsidRDefault="00871A96" w:rsidP="00871A96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33" w:history="1">
            <w:r w:rsidRPr="00871A96">
              <w:rPr>
                <w:rStyle w:val="Hipercze"/>
                <w:rFonts w:ascii="Montserrat Light" w:hAnsi="Montserrat Light"/>
                <w:noProof/>
              </w:rPr>
              <w:t>5.5.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Sposób sprawdzenia zdolności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_Toc77327833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7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E15181E" w14:textId="77777777" w:rsidR="00871A96" w:rsidRPr="00871A96" w:rsidRDefault="00871A96" w:rsidP="00871A96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34" w:history="1">
            <w:r w:rsidRPr="00871A96">
              <w:rPr>
                <w:rStyle w:val="Hipercze"/>
                <w:rFonts w:ascii="Montserrat Light" w:hAnsi="Montserrat Light"/>
                <w:noProof/>
              </w:rPr>
              <w:t>5.5.1.</w:t>
            </w:r>
            <w:r w:rsidRPr="00871A96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871A96">
              <w:rPr>
                <w:rStyle w:val="Hipercze"/>
                <w:rFonts w:ascii="Montserrat Light" w:hAnsi="Montserrat Light"/>
                <w:noProof/>
              </w:rPr>
              <w:t>Próba – sprawdzenie mocy maksymalnej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_Toc77327834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7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4A4B0293" w14:textId="77777777" w:rsidR="00871A96" w:rsidRPr="00871A96" w:rsidRDefault="00871A96" w:rsidP="00871A96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7835" w:history="1">
            <w:r w:rsidRPr="00871A96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871A96">
              <w:rPr>
                <w:rFonts w:ascii="Montserrat Light" w:hAnsi="Montserrat Light"/>
                <w:noProof/>
                <w:webHidden/>
              </w:rPr>
              <w:tab/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871A96">
              <w:rPr>
                <w:rFonts w:ascii="Montserrat Light" w:hAnsi="Montserrat Light"/>
                <w:noProof/>
                <w:webHidden/>
              </w:rPr>
              <w:instrText xml:space="preserve"> PAGEREF _Toc77327835 \h </w:instrText>
            </w:r>
            <w:r w:rsidRPr="00871A96">
              <w:rPr>
                <w:rFonts w:ascii="Montserrat Light" w:hAnsi="Montserrat Light"/>
                <w:noProof/>
                <w:webHidden/>
              </w:rPr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871A96">
              <w:rPr>
                <w:rFonts w:ascii="Montserrat Light" w:hAnsi="Montserrat Light"/>
                <w:noProof/>
                <w:webHidden/>
              </w:rPr>
              <w:t>7</w:t>
            </w:r>
            <w:r w:rsidRPr="00871A96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AAEACC6" w14:textId="77777777" w:rsidR="00871A96" w:rsidRPr="00871A96" w:rsidRDefault="00871A96" w:rsidP="00871A96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871A96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871A96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5A270CEF" w14:textId="77777777" w:rsidR="00871A96" w:rsidRPr="00871A96" w:rsidRDefault="00871A96" w:rsidP="00871A96">
      <w:pPr>
        <w:rPr>
          <w:rFonts w:ascii="Montserrat Light" w:hAnsi="Montserrat Light"/>
          <w:b/>
          <w:bCs/>
        </w:rPr>
      </w:pPr>
      <w:r w:rsidRPr="00871A96">
        <w:rPr>
          <w:rFonts w:ascii="Montserrat Light" w:hAnsi="Montserrat Light"/>
          <w:b/>
          <w:bCs/>
        </w:rPr>
        <w:br w:type="page"/>
      </w:r>
    </w:p>
    <w:p w14:paraId="272800F8" w14:textId="77777777" w:rsidR="00871A96" w:rsidRPr="00871A96" w:rsidRDefault="00871A96" w:rsidP="00871A96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7327820"/>
      <w:r w:rsidRPr="00871A96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44BA0342" w14:textId="77777777" w:rsidR="00871A96" w:rsidRPr="00871A96" w:rsidRDefault="00871A96" w:rsidP="00871A96">
      <w:pPr>
        <w:jc w:val="both"/>
        <w:rPr>
          <w:rFonts w:ascii="Montserrat Light" w:hAnsi="Montserrat Light"/>
        </w:rPr>
      </w:pPr>
    </w:p>
    <w:p w14:paraId="2F1BDAA9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871A96">
        <w:rPr>
          <w:rFonts w:ascii="Montserrat Light" w:hAnsi="Montserrat Light"/>
          <w:sz w:val="20"/>
          <w:szCs w:val="20"/>
        </w:rPr>
        <w:t>RfG</w:t>
      </w:r>
      <w:proofErr w:type="spellEnd"/>
      <w:r w:rsidRPr="00871A96">
        <w:rPr>
          <w:rFonts w:ascii="Montserrat Light" w:hAnsi="Montserrat Light"/>
          <w:sz w:val="20"/>
          <w:szCs w:val="20"/>
        </w:rPr>
        <w:t xml:space="preserve">) oraz dokumentów związanych wynikających z zapisów NC </w:t>
      </w:r>
      <w:proofErr w:type="spellStart"/>
      <w:r w:rsidRPr="00871A96">
        <w:rPr>
          <w:rFonts w:ascii="Montserrat Light" w:hAnsi="Montserrat Light"/>
          <w:sz w:val="20"/>
          <w:szCs w:val="20"/>
        </w:rPr>
        <w:t>RfG</w:t>
      </w:r>
      <w:proofErr w:type="spellEnd"/>
      <w:r w:rsidRPr="00871A96">
        <w:rPr>
          <w:rFonts w:ascii="Montserrat Light" w:hAnsi="Montserrat Light"/>
          <w:sz w:val="20"/>
          <w:szCs w:val="20"/>
        </w:rPr>
        <w:t>.</w:t>
      </w:r>
    </w:p>
    <w:p w14:paraId="5AA05D82" w14:textId="77777777" w:rsidR="00871A96" w:rsidRPr="00871A96" w:rsidRDefault="00871A96" w:rsidP="00871A96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7327821"/>
      <w:r w:rsidRPr="00871A96">
        <w:rPr>
          <w:rFonts w:ascii="Montserrat Light" w:hAnsi="Montserrat Light"/>
          <w:sz w:val="28"/>
          <w:szCs w:val="28"/>
        </w:rPr>
        <w:t>Definicje</w:t>
      </w:r>
      <w:bookmarkEnd w:id="4"/>
      <w:r w:rsidRPr="00871A96">
        <w:rPr>
          <w:rFonts w:ascii="Montserrat Light" w:hAnsi="Montserrat Light"/>
          <w:sz w:val="28"/>
          <w:szCs w:val="28"/>
        </w:rPr>
        <w:t xml:space="preserve"> </w:t>
      </w:r>
    </w:p>
    <w:p w14:paraId="55303571" w14:textId="77777777" w:rsidR="00871A96" w:rsidRPr="00871A96" w:rsidRDefault="00871A96" w:rsidP="00871A96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357F1B80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871A96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871A96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871A96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871A96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684EC31B" w14:textId="77777777" w:rsidR="00871A96" w:rsidRPr="00871A96" w:rsidRDefault="00871A96" w:rsidP="00871A96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871A96">
        <w:rPr>
          <w:rFonts w:ascii="Montserrat Light" w:hAnsi="Montserrat Light"/>
          <w:b/>
          <w:bCs/>
        </w:rPr>
        <w:t>Minimalny poziom generacji (P</w:t>
      </w:r>
      <w:r w:rsidRPr="00871A96">
        <w:rPr>
          <w:rFonts w:ascii="Montserrat Light" w:hAnsi="Montserrat Light"/>
          <w:b/>
          <w:bCs/>
          <w:vertAlign w:val="subscript"/>
        </w:rPr>
        <w:t>MIN</w:t>
      </w:r>
      <w:r w:rsidRPr="00871A96">
        <w:rPr>
          <w:rFonts w:ascii="Montserrat Light" w:hAnsi="Montserrat Light"/>
          <w:b/>
          <w:bCs/>
        </w:rPr>
        <w:t xml:space="preserve">) </w:t>
      </w:r>
      <w:r w:rsidRPr="00871A96">
        <w:rPr>
          <w:rFonts w:ascii="Montserrat Light" w:hAnsi="Montserrat Light"/>
        </w:rPr>
        <w:t>–</w:t>
      </w:r>
      <w:r w:rsidRPr="00871A96">
        <w:rPr>
          <w:rFonts w:ascii="Montserrat Light" w:hAnsi="Montserrat Light"/>
          <w:b/>
          <w:bCs/>
        </w:rPr>
        <w:t xml:space="preserve"> </w:t>
      </w:r>
      <w:r w:rsidRPr="00871A96">
        <w:rPr>
          <w:rFonts w:ascii="Montserrat Light" w:hAnsi="Montserrat Light"/>
        </w:rPr>
        <w:t xml:space="preserve">zgodnie z definicją NC </w:t>
      </w:r>
      <w:proofErr w:type="spellStart"/>
      <w:r w:rsidRPr="00871A96">
        <w:rPr>
          <w:rFonts w:ascii="Montserrat Light" w:hAnsi="Montserrat Light"/>
        </w:rPr>
        <w:t>RfG</w:t>
      </w:r>
      <w:proofErr w:type="spellEnd"/>
      <w:r w:rsidRPr="00871A96">
        <w:rPr>
          <w:rFonts w:ascii="Montserrat Light" w:hAnsi="Montserrat Light"/>
        </w:rPr>
        <w:t xml:space="preserve"> „minimalny poziom mocy do stabilnej pracy”,</w:t>
      </w:r>
    </w:p>
    <w:p w14:paraId="309FD932" w14:textId="77777777" w:rsidR="00871A96" w:rsidRPr="00871A96" w:rsidRDefault="00871A96" w:rsidP="00871A96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b/>
          <w:bCs/>
        </w:rPr>
      </w:pPr>
      <w:r w:rsidRPr="00871A96">
        <w:rPr>
          <w:rFonts w:ascii="Montserrat Light" w:hAnsi="Montserrat Light"/>
          <w:b/>
          <w:bCs/>
        </w:rPr>
        <w:t>Moc maksymalna (P</w:t>
      </w:r>
      <w:r w:rsidRPr="00871A96">
        <w:rPr>
          <w:rFonts w:ascii="Montserrat Light" w:hAnsi="Montserrat Light"/>
          <w:b/>
          <w:bCs/>
          <w:vertAlign w:val="subscript"/>
        </w:rPr>
        <w:t>MAX</w:t>
      </w:r>
      <w:r w:rsidRPr="00871A96">
        <w:rPr>
          <w:rFonts w:ascii="Montserrat Light" w:hAnsi="Montserrat Light"/>
          <w:b/>
          <w:bCs/>
        </w:rPr>
        <w:t>)</w:t>
      </w:r>
      <w:r w:rsidRPr="00871A96">
        <w:rPr>
          <w:rFonts w:ascii="Montserrat Light" w:hAnsi="Montserrat Light"/>
        </w:rPr>
        <w:t xml:space="preserve"> – zgodnie z definicją NC </w:t>
      </w:r>
      <w:proofErr w:type="spellStart"/>
      <w:r w:rsidRPr="00871A96">
        <w:rPr>
          <w:rFonts w:ascii="Montserrat Light" w:hAnsi="Montserrat Light"/>
        </w:rPr>
        <w:t>RfG</w:t>
      </w:r>
      <w:proofErr w:type="spellEnd"/>
      <w:r w:rsidRPr="00871A96">
        <w:rPr>
          <w:rFonts w:ascii="Montserrat Light" w:hAnsi="Montserrat Light"/>
        </w:rPr>
        <w:t>,</w:t>
      </w:r>
    </w:p>
    <w:p w14:paraId="7F5C2CB3" w14:textId="77777777" w:rsidR="00871A96" w:rsidRPr="00871A96" w:rsidRDefault="00871A96" w:rsidP="00871A96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b/>
          <w:bCs/>
        </w:rPr>
      </w:pPr>
      <w:r w:rsidRPr="00871A96">
        <w:rPr>
          <w:rFonts w:ascii="Montserrat Light" w:hAnsi="Montserrat Light"/>
          <w:b/>
          <w:bCs/>
        </w:rPr>
        <w:t xml:space="preserve">Moc czynna netto </w:t>
      </w:r>
      <w:r w:rsidRPr="00871A96">
        <w:rPr>
          <w:rFonts w:ascii="Montserrat Light" w:hAnsi="Montserrat Light"/>
        </w:rPr>
        <w:t>–</w:t>
      </w:r>
      <w:r w:rsidRPr="00871A96">
        <w:rPr>
          <w:rFonts w:ascii="Montserrat Light" w:hAnsi="Montserrat Light"/>
          <w:b/>
          <w:bCs/>
        </w:rPr>
        <w:t xml:space="preserve"> </w:t>
      </w:r>
      <w:r w:rsidRPr="00871A96">
        <w:rPr>
          <w:rFonts w:ascii="Montserrat Light" w:hAnsi="Montserrat Light"/>
        </w:rPr>
        <w:t>moc czynna mierzona w punkcie przyłączenia,</w:t>
      </w:r>
    </w:p>
    <w:p w14:paraId="0E2BD18E" w14:textId="77777777" w:rsidR="00871A96" w:rsidRPr="00871A96" w:rsidRDefault="00871A96" w:rsidP="00871A96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b/>
          <w:bCs/>
        </w:rPr>
      </w:pPr>
      <w:r w:rsidRPr="00871A96">
        <w:rPr>
          <w:rFonts w:ascii="Montserrat Light" w:hAnsi="Montserrat Light"/>
          <w:b/>
          <w:bCs/>
        </w:rPr>
        <w:t>Synchroniczny PGM (</w:t>
      </w:r>
      <w:proofErr w:type="spellStart"/>
      <w:r w:rsidRPr="00871A96">
        <w:rPr>
          <w:rFonts w:ascii="Montserrat Light" w:hAnsi="Montserrat Light"/>
          <w:b/>
          <w:bCs/>
        </w:rPr>
        <w:t>SyPGM</w:t>
      </w:r>
      <w:proofErr w:type="spellEnd"/>
      <w:r w:rsidRPr="00871A96">
        <w:rPr>
          <w:rFonts w:ascii="Montserrat Light" w:hAnsi="Montserrat Light"/>
          <w:b/>
          <w:bCs/>
        </w:rPr>
        <w:t xml:space="preserve">) </w:t>
      </w:r>
      <w:r w:rsidRPr="00871A96">
        <w:rPr>
          <w:rFonts w:ascii="Montserrat Light" w:hAnsi="Montserrat Light"/>
        </w:rPr>
        <w:t xml:space="preserve">– zgodnie z definicją NC </w:t>
      </w:r>
      <w:proofErr w:type="spellStart"/>
      <w:r w:rsidRPr="00871A96">
        <w:rPr>
          <w:rFonts w:ascii="Montserrat Light" w:hAnsi="Montserrat Light"/>
        </w:rPr>
        <w:t>RfG</w:t>
      </w:r>
      <w:proofErr w:type="spellEnd"/>
      <w:r w:rsidRPr="00871A96">
        <w:rPr>
          <w:rFonts w:ascii="Montserrat Light" w:hAnsi="Montserrat Light"/>
        </w:rPr>
        <w:t>,</w:t>
      </w:r>
    </w:p>
    <w:p w14:paraId="4212F83F" w14:textId="77777777" w:rsidR="00871A96" w:rsidRPr="00871A96" w:rsidRDefault="00871A96" w:rsidP="00871A96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871A96">
        <w:rPr>
          <w:rFonts w:ascii="Montserrat Light" w:hAnsi="Montserrat Light"/>
          <w:b/>
          <w:bCs/>
        </w:rPr>
        <w:t xml:space="preserve">PGM </w:t>
      </w:r>
      <w:r w:rsidRPr="00871A96">
        <w:rPr>
          <w:rFonts w:ascii="Montserrat Light" w:hAnsi="Montserrat Light"/>
        </w:rPr>
        <w:t xml:space="preserve">– Moduł wytwarzania energii (ang. Power </w:t>
      </w:r>
      <w:proofErr w:type="spellStart"/>
      <w:r w:rsidRPr="00871A96">
        <w:rPr>
          <w:rFonts w:ascii="Montserrat Light" w:hAnsi="Montserrat Light"/>
        </w:rPr>
        <w:t>Generating</w:t>
      </w:r>
      <w:proofErr w:type="spellEnd"/>
      <w:r w:rsidRPr="00871A96">
        <w:rPr>
          <w:rFonts w:ascii="Montserrat Light" w:hAnsi="Montserrat Light"/>
        </w:rPr>
        <w:t xml:space="preserve"> Module),</w:t>
      </w:r>
    </w:p>
    <w:p w14:paraId="6CCA638C" w14:textId="77777777" w:rsidR="00871A96" w:rsidRPr="00871A96" w:rsidRDefault="00871A96" w:rsidP="00871A96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b/>
          <w:bCs/>
        </w:rPr>
        <w:t>PPM</w:t>
      </w:r>
      <w:r w:rsidRPr="00871A96">
        <w:rPr>
          <w:rFonts w:ascii="Montserrat Light" w:hAnsi="Montserrat Light"/>
        </w:rPr>
        <w:t xml:space="preserve"> – Moduł Parku Energii (ang. Power Park Module).</w:t>
      </w:r>
    </w:p>
    <w:p w14:paraId="2B59E9D2" w14:textId="77777777" w:rsidR="00871A96" w:rsidRPr="00871A96" w:rsidRDefault="00871A96" w:rsidP="00871A96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18"/>
          <w:szCs w:val="18"/>
        </w:rPr>
      </w:pPr>
      <w:bookmarkStart w:id="5" w:name="_Toc77327822"/>
      <w:r w:rsidRPr="00871A96">
        <w:rPr>
          <w:rFonts w:ascii="Montserrat Light" w:hAnsi="Montserrat Light"/>
          <w:sz w:val="28"/>
          <w:szCs w:val="28"/>
        </w:rPr>
        <w:t>Cel testu</w:t>
      </w:r>
      <w:bookmarkEnd w:id="5"/>
      <w:r w:rsidRPr="00871A96">
        <w:rPr>
          <w:rFonts w:ascii="Montserrat Light" w:hAnsi="Montserrat Light"/>
          <w:sz w:val="28"/>
          <w:szCs w:val="28"/>
        </w:rPr>
        <w:cr/>
      </w:r>
    </w:p>
    <w:p w14:paraId="336BEFC9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>Celem testu jest potwierdzenie zdolności technicznej modułu wytwarzania energii do ciągłego generowania maksymalnej mocy czynnej.</w:t>
      </w:r>
    </w:p>
    <w:p w14:paraId="4EDACB55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>W przypadku zdolności, dla których weryfikacji jest wymagane przeprowadzenie testów zgodności, nie dopuszcza się wykorzystania certyfikatów, jako potwierdzenia danej zdolności.</w:t>
      </w:r>
    </w:p>
    <w:p w14:paraId="3AB76980" w14:textId="77777777" w:rsidR="00871A96" w:rsidRPr="00871A96" w:rsidRDefault="00871A96" w:rsidP="00871A96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</w:rPr>
      </w:pPr>
      <w:bookmarkStart w:id="6" w:name="_Toc77327823"/>
      <w:r w:rsidRPr="00871A96">
        <w:rPr>
          <w:rFonts w:ascii="Montserrat Light" w:hAnsi="Montserrat Light"/>
        </w:rPr>
        <w:t>Zasady przeprowadzania testów</w:t>
      </w:r>
      <w:bookmarkEnd w:id="6"/>
    </w:p>
    <w:p w14:paraId="29572360" w14:textId="77777777" w:rsidR="00871A96" w:rsidRPr="00871A96" w:rsidRDefault="00871A96" w:rsidP="00871A96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lang w:eastAsia="pl-PL"/>
        </w:rPr>
      </w:pPr>
      <w:bookmarkStart w:id="7" w:name="_Toc77327824"/>
      <w:r w:rsidRPr="00871A96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7"/>
    </w:p>
    <w:p w14:paraId="0EF4E57B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64145DB9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7C5C6B54" w14:textId="77777777" w:rsidR="00871A96" w:rsidRPr="00871A96" w:rsidRDefault="00871A96" w:rsidP="00871A96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lang w:eastAsia="pl-PL"/>
        </w:rPr>
      </w:pPr>
      <w:bookmarkStart w:id="8" w:name="_Toc77327825"/>
      <w:r w:rsidRPr="00871A96">
        <w:rPr>
          <w:rFonts w:ascii="Montserrat Light" w:hAnsi="Montserrat Light"/>
          <w:lang w:eastAsia="pl-PL"/>
        </w:rPr>
        <w:t>Ramowy program przeprowadzania testów w zakresie zdolności LFSM-O</w:t>
      </w:r>
      <w:bookmarkEnd w:id="8"/>
    </w:p>
    <w:p w14:paraId="008E6FA7" w14:textId="77777777" w:rsidR="00871A96" w:rsidRPr="00871A96" w:rsidRDefault="00871A96" w:rsidP="00871A96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9" w:name="_Toc77327826"/>
      <w:r w:rsidRPr="00871A96">
        <w:rPr>
          <w:rFonts w:ascii="Montserrat Light" w:hAnsi="Montserrat Light"/>
        </w:rPr>
        <w:t>Parametry techniczne</w:t>
      </w:r>
      <w:bookmarkEnd w:id="9"/>
    </w:p>
    <w:p w14:paraId="735E1023" w14:textId="77777777" w:rsidR="00871A96" w:rsidRPr="00871A96" w:rsidRDefault="00871A96" w:rsidP="00871A96">
      <w:pPr>
        <w:jc w:val="both"/>
        <w:rPr>
          <w:rFonts w:ascii="Montserrat Light" w:hAnsi="Montserrat Light"/>
        </w:rPr>
      </w:pPr>
    </w:p>
    <w:p w14:paraId="7A9E10F0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lastRenderedPageBreak/>
        <w:t xml:space="preserve">Określenie i poprawne zdefiniowanie niżej wymienionych parametrów musi się odbyć co najmniej na etapie określania programu szczegółowego: </w:t>
      </w:r>
    </w:p>
    <w:p w14:paraId="1CFCC718" w14:textId="77777777" w:rsidR="00871A96" w:rsidRPr="00871A96" w:rsidRDefault="00871A96" w:rsidP="00871A96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Moc maksymalna – P</w:t>
      </w:r>
      <w:r w:rsidRPr="00871A96">
        <w:rPr>
          <w:rFonts w:ascii="Montserrat Light" w:hAnsi="Montserrat Light"/>
          <w:sz w:val="20"/>
          <w:szCs w:val="20"/>
          <w:vertAlign w:val="subscript"/>
        </w:rPr>
        <w:t>MAX</w:t>
      </w:r>
      <w:r w:rsidRPr="00871A96">
        <w:rPr>
          <w:rFonts w:ascii="Montserrat Light" w:hAnsi="Montserrat Light"/>
          <w:sz w:val="20"/>
          <w:szCs w:val="20"/>
        </w:rPr>
        <w:t xml:space="preserve">, </w:t>
      </w:r>
    </w:p>
    <w:p w14:paraId="286E9998" w14:textId="77777777" w:rsidR="00871A96" w:rsidRPr="00871A96" w:rsidRDefault="00871A96" w:rsidP="00871A96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Moc minimalna – P</w:t>
      </w:r>
      <w:r w:rsidRPr="00871A96">
        <w:rPr>
          <w:rFonts w:ascii="Montserrat Light" w:hAnsi="Montserrat Light"/>
          <w:sz w:val="20"/>
          <w:szCs w:val="20"/>
          <w:vertAlign w:val="subscript"/>
        </w:rPr>
        <w:t>MIN</w:t>
      </w:r>
      <w:r w:rsidRPr="00871A96">
        <w:rPr>
          <w:rFonts w:ascii="Montserrat Light" w:hAnsi="Montserrat Light"/>
          <w:sz w:val="20"/>
          <w:szCs w:val="20"/>
        </w:rPr>
        <w:t xml:space="preserve">, </w:t>
      </w:r>
    </w:p>
    <w:p w14:paraId="360726B3" w14:textId="77777777" w:rsidR="00871A96" w:rsidRPr="00871A96" w:rsidRDefault="00871A96" w:rsidP="00871A96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0" w:name="_Toc77327827"/>
      <w:r w:rsidRPr="00871A96">
        <w:rPr>
          <w:rFonts w:ascii="Montserrat Light" w:hAnsi="Montserrat Light"/>
        </w:rPr>
        <w:t>Ogólne warunki przeprowadzenia testu</w:t>
      </w:r>
      <w:bookmarkEnd w:id="10"/>
    </w:p>
    <w:p w14:paraId="4B6469A2" w14:textId="77777777" w:rsidR="00871A96" w:rsidRPr="00871A96" w:rsidRDefault="00871A96" w:rsidP="00871A96">
      <w:pPr>
        <w:jc w:val="both"/>
        <w:rPr>
          <w:rFonts w:ascii="Montserrat Light" w:hAnsi="Montserrat Light"/>
        </w:rPr>
      </w:pPr>
    </w:p>
    <w:p w14:paraId="66354610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„Procedury testowania” oraz uwzględniać technologię wytwarzania PGM. Docelowe rozstrzygnięcia w tym zakresie powinny być zawarte w programie szczegółowym.</w:t>
      </w:r>
    </w:p>
    <w:p w14:paraId="24CDC854" w14:textId="77777777" w:rsidR="00871A96" w:rsidRPr="00871A96" w:rsidRDefault="00871A96" w:rsidP="00871A96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</w:rPr>
      </w:pPr>
      <w:bookmarkStart w:id="11" w:name="_Toc77327828"/>
      <w:r w:rsidRPr="00871A96">
        <w:rPr>
          <w:rFonts w:ascii="Montserrat Light" w:hAnsi="Montserrat Light"/>
        </w:rPr>
        <w:t>Sposób przeprowadzenia testu</w:t>
      </w:r>
      <w:bookmarkEnd w:id="11"/>
    </w:p>
    <w:p w14:paraId="058B034E" w14:textId="77777777" w:rsidR="00871A96" w:rsidRPr="00871A96" w:rsidRDefault="00871A96" w:rsidP="00871A96">
      <w:pPr>
        <w:jc w:val="both"/>
        <w:rPr>
          <w:rFonts w:ascii="Montserrat Light" w:hAnsi="Montserrat Light"/>
          <w:lang w:eastAsia="pl-PL"/>
        </w:rPr>
      </w:pPr>
    </w:p>
    <w:p w14:paraId="410A7112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Wymaga się przeprowadzenia testu obiektowego całego modułu PGM. </w:t>
      </w:r>
    </w:p>
    <w:p w14:paraId="48A0A00C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 indywidualnych, uzasadnionych technicznie przypadkach dopuszcza się w czasie trwania próby pojedyncze, krótkotrwałe odchylenia mocy o czasie trwania nie dłuższym niż 15 min, a wartości tych odchyleń nie przekraczają 10% P</w:t>
      </w:r>
      <w:r w:rsidRPr="00871A96">
        <w:rPr>
          <w:rFonts w:ascii="Montserrat Light" w:hAnsi="Montserrat Light"/>
          <w:sz w:val="20"/>
          <w:szCs w:val="20"/>
          <w:vertAlign w:val="subscript"/>
        </w:rPr>
        <w:t>MAX</w:t>
      </w:r>
      <w:r w:rsidRPr="00871A96">
        <w:rPr>
          <w:rFonts w:ascii="Montserrat Light" w:hAnsi="Montserrat Light"/>
          <w:sz w:val="20"/>
          <w:szCs w:val="20"/>
        </w:rPr>
        <w:t xml:space="preserve"> i pod warunkiem, że średnia wartość mocy czynnej za wymagany okres czasu trwania całości testu nie będzie mniejsza niż wartość odpowiadająca mocy maksymalnej.</w:t>
      </w:r>
    </w:p>
    <w:p w14:paraId="5528C466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W przypadku, gdy dla danej zastosowanej technologia wytwarzania energii PGM w czasie trwania próby niezbędne i konieczne jest przeprowadzanie zwyczajowych czynności eksploatacyjnych w zakresie urządzeń oczyszczających powierzchni ogrzewanych w kotle (z uwagi na dochowanie wymaganych parametrów technicznych i środowiskowych), dopuszcza się ich wykonanie w czasie trwania próby oraz przekroczenie odchyleń określonych w pkt 3 i 4, o ile ma to ścisłe uzasadnienie eksploatacyjne i nie jest efektem awarii. Czas trwania niezbędnych czynności eksploatacyjnych powinien zostać określony w ramach programu szczegółowego. </w:t>
      </w:r>
    </w:p>
    <w:p w14:paraId="1803674E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W przypadku </w:t>
      </w:r>
      <w:proofErr w:type="spellStart"/>
      <w:r w:rsidRPr="00871A96">
        <w:rPr>
          <w:rFonts w:ascii="Montserrat Light" w:hAnsi="Montserrat Light"/>
          <w:sz w:val="20"/>
          <w:szCs w:val="20"/>
        </w:rPr>
        <w:t>SyPGM</w:t>
      </w:r>
      <w:proofErr w:type="spellEnd"/>
      <w:r w:rsidRPr="00871A96">
        <w:rPr>
          <w:rFonts w:ascii="Montserrat Light" w:hAnsi="Montserrat Light"/>
          <w:sz w:val="20"/>
          <w:szCs w:val="20"/>
        </w:rPr>
        <w:t xml:space="preserve"> w technologii węglowej wyposażonych w turbiny parowe, mogące pracować w innych trybach niż w pełnej kondensacji, należy rozważyć na poziomie programu szczegółowego przeprowadzenie testu w innych trybach poza trybem pełnej kondensacji. </w:t>
      </w:r>
    </w:p>
    <w:p w14:paraId="559EE48A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Testy powinny być przeprowadzane w warunkach umożlwiających generację mocy maksymalnej. </w:t>
      </w:r>
    </w:p>
    <w:p w14:paraId="4BB26DBB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Krzywe korekcyjne (charakterystyki mocy w funkcji czynników zewnętrznych dla całego PGM-u) dla technologii wytwarzania PGM dla którego jest konieczność uwzględnienia wpływu czynników zewnętrznych powinny być dostarczone (w przypadku typu C) lub wykorzystywane (w przypadku typu B):</w:t>
      </w:r>
    </w:p>
    <w:p w14:paraId="1728727B" w14:textId="77777777" w:rsidR="00871A96" w:rsidRPr="00871A96" w:rsidRDefault="00871A96" w:rsidP="00871A96">
      <w:pPr>
        <w:pStyle w:val="Akapitzlist"/>
        <w:numPr>
          <w:ilvl w:val="0"/>
          <w:numId w:val="105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871A96">
        <w:rPr>
          <w:rFonts w:ascii="Montserrat Light" w:hAnsi="Montserrat Light"/>
          <w:sz w:val="20"/>
          <w:szCs w:val="20"/>
        </w:rPr>
        <w:t>SyPGM</w:t>
      </w:r>
      <w:proofErr w:type="spellEnd"/>
      <w:r w:rsidRPr="00871A96">
        <w:rPr>
          <w:rFonts w:ascii="Montserrat Light" w:hAnsi="Montserrat Light"/>
          <w:sz w:val="20"/>
          <w:szCs w:val="20"/>
        </w:rPr>
        <w:t>:</w:t>
      </w:r>
    </w:p>
    <w:p w14:paraId="05BCA078" w14:textId="77777777" w:rsidR="00871A96" w:rsidRPr="00871A96" w:rsidRDefault="00871A96" w:rsidP="00871A96">
      <w:pPr>
        <w:pStyle w:val="Akapitzlist"/>
        <w:numPr>
          <w:ilvl w:val="1"/>
          <w:numId w:val="10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lastRenderedPageBreak/>
        <w:t>Wykonanych w technologii gazowo-parowej typu A,B i C– powinny być określone i dostarczone przed wykonaniem testu.</w:t>
      </w:r>
    </w:p>
    <w:p w14:paraId="3064CF85" w14:textId="77777777" w:rsidR="00871A96" w:rsidRPr="00871A96" w:rsidRDefault="00871A96" w:rsidP="00871A96">
      <w:pPr>
        <w:pStyle w:val="Akapitzlist"/>
        <w:numPr>
          <w:ilvl w:val="1"/>
          <w:numId w:val="10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Wykonanych w technologii wodnej typu A,B i C poprzez rejestrację pracy swobodnej (z mocą maksymalną) przez czas określony przez Właściwego OS. Zaleca się czas rejestracji od 3 miesięcy do 6 miesięcy.</w:t>
      </w:r>
    </w:p>
    <w:p w14:paraId="2679F670" w14:textId="77777777" w:rsidR="00871A96" w:rsidRPr="00871A96" w:rsidRDefault="00871A96" w:rsidP="00871A96">
      <w:pPr>
        <w:pStyle w:val="Akapitzlist"/>
        <w:numPr>
          <w:ilvl w:val="0"/>
          <w:numId w:val="10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PPM:</w:t>
      </w:r>
    </w:p>
    <w:p w14:paraId="2FEFE75A" w14:textId="77777777" w:rsidR="00871A96" w:rsidRPr="00871A96" w:rsidRDefault="00871A96" w:rsidP="00871A96">
      <w:pPr>
        <w:pStyle w:val="Akapitzlist"/>
        <w:numPr>
          <w:ilvl w:val="1"/>
          <w:numId w:val="10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Typu A i B – powinny być określone i dostarczone przed wykonaniem testu, bazując na krzywych poszczególnych elementów składowych PGM.</w:t>
      </w:r>
    </w:p>
    <w:p w14:paraId="218B382C" w14:textId="77777777" w:rsidR="00871A96" w:rsidRPr="00871A96" w:rsidRDefault="00871A96" w:rsidP="00871A96">
      <w:pPr>
        <w:pStyle w:val="Akapitzlist"/>
        <w:numPr>
          <w:ilvl w:val="1"/>
          <w:numId w:val="10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Typu C – należy wyznaczyć krzywe korekcyjne dla całego PPM-u poprzez rejestrację pracy swobodnej (bez ograniczeń) przez czas określony przez Właściwego OS. Zaleca się czas rejestracji od 3 miesięcy do 6 miesięcy.</w:t>
      </w:r>
    </w:p>
    <w:p w14:paraId="74F6A69B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</w:p>
    <w:p w14:paraId="3562721C" w14:textId="77777777" w:rsidR="00871A96" w:rsidRPr="00871A96" w:rsidRDefault="00871A96" w:rsidP="00871A96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2" w:name="_Toc77327829"/>
      <w:r w:rsidRPr="00871A96">
        <w:rPr>
          <w:rFonts w:ascii="Montserrat Light" w:hAnsi="Montserrat Light"/>
        </w:rPr>
        <w:t>Wielkości mierzone</w:t>
      </w:r>
      <w:bookmarkEnd w:id="12"/>
    </w:p>
    <w:p w14:paraId="1CC061EF" w14:textId="77777777" w:rsidR="00871A96" w:rsidRPr="00871A96" w:rsidRDefault="00871A96" w:rsidP="00871A96">
      <w:pPr>
        <w:jc w:val="both"/>
        <w:rPr>
          <w:rFonts w:ascii="Montserrat Light" w:hAnsi="Montserrat Light"/>
          <w:lang w:eastAsia="pl-PL"/>
        </w:rPr>
      </w:pPr>
    </w:p>
    <w:p w14:paraId="1B79C56C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29979189" w14:textId="77777777" w:rsidR="00871A96" w:rsidRPr="00871A96" w:rsidRDefault="00871A96" w:rsidP="00871A96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Moc czynna netto, </w:t>
      </w:r>
    </w:p>
    <w:p w14:paraId="36B6EB51" w14:textId="77777777" w:rsidR="00871A96" w:rsidRPr="00871A96" w:rsidRDefault="00871A96" w:rsidP="00871A96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Moc czynna brutto</w:t>
      </w:r>
    </w:p>
    <w:p w14:paraId="226E6542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Przykładowo:</w:t>
      </w:r>
    </w:p>
    <w:p w14:paraId="002F5EDC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sym w:font="Symbol" w:char="F0B7"/>
      </w:r>
      <w:r w:rsidRPr="00871A96">
        <w:rPr>
          <w:rFonts w:ascii="Montserrat Light" w:hAnsi="Montserrat Light"/>
          <w:sz w:val="20"/>
          <w:szCs w:val="20"/>
        </w:rPr>
        <w:t xml:space="preserve"> na blokach z kotłami parowymi opalanymi węglem: </w:t>
      </w:r>
    </w:p>
    <w:p w14:paraId="3456D525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moc zadana sumaryczna,</w:t>
      </w:r>
    </w:p>
    <w:p w14:paraId="023BC144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wartość zadana paliwa (zapotrzebowanie na paliwo do spalania),</w:t>
      </w:r>
    </w:p>
    <w:p w14:paraId="497200E1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całkowity strumień paliwa,</w:t>
      </w:r>
    </w:p>
    <w:p w14:paraId="359893E7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obciążenie kotła (jeżeli dostępne),</w:t>
      </w:r>
    </w:p>
    <w:p w14:paraId="396EDF6F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całkowity strumień pary świeżej z kotła,</w:t>
      </w:r>
    </w:p>
    <w:p w14:paraId="6D7E68FB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temperatura pary świeżej na wylocie z kotła (wybrana nitka),</w:t>
      </w:r>
    </w:p>
    <w:p w14:paraId="258E6636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temperatura pary wtórnej na wylocie z kotła (wybrana nitka),</w:t>
      </w:r>
    </w:p>
    <w:p w14:paraId="62F3F75D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zadane ciśnienie pary świeżej przed turbiną,</w:t>
      </w:r>
    </w:p>
    <w:p w14:paraId="44658B25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zadane skorygowane (po modelu) ciśnienie pary świeżej przed turbiną (jeżeli dostępne),</w:t>
      </w:r>
    </w:p>
    <w:p w14:paraId="0697D48D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ciśnienie pary świeżej przed turbiną (przed zaworami regulacyjnymi WP turbiny),</w:t>
      </w:r>
    </w:p>
    <w:p w14:paraId="09C1CAFD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ciśnienie pary za zaworami regulacyjnymi WP turbiny (w komorze wlotowej turbiny),</w:t>
      </w:r>
    </w:p>
    <w:p w14:paraId="6A95145D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sygnał sterujący zaworami regulacyjnymi WP i SP turbiny,</w:t>
      </w:r>
    </w:p>
    <w:p w14:paraId="743B266C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położenia zaworów regulacyjnych WP i SP turbiny,</w:t>
      </w:r>
    </w:p>
    <w:p w14:paraId="1C3DF9FE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poziom wody w zbiorniku wody zasilającej*,</w:t>
      </w:r>
    </w:p>
    <w:p w14:paraId="10AC4963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ciśnienie wody w zbiorniku wody zasilającej*,</w:t>
      </w:r>
    </w:p>
    <w:p w14:paraId="3C8812B6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temperatura wody w zbiorniku wody zasilającej*,</w:t>
      </w:r>
    </w:p>
    <w:p w14:paraId="4B42AF5A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położenie głównego zaworu regulacyjnego kondensatu*,</w:t>
      </w:r>
    </w:p>
    <w:p w14:paraId="584DE45D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położenie zaworów upustowych pary turbiny*</w:t>
      </w:r>
    </w:p>
    <w:p w14:paraId="3F3EA75D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poziom skroplin w skraplaczu*,</w:t>
      </w:r>
    </w:p>
    <w:p w14:paraId="61A783FC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lastRenderedPageBreak/>
        <w:t>poziom wody w zbiorniku zimnego kondensatu*.</w:t>
      </w:r>
    </w:p>
    <w:p w14:paraId="727F3548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ciśnienie w skraplaczu (próżnia)*,</w:t>
      </w:r>
    </w:p>
    <w:p w14:paraId="152C0A16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sygnały logiczne: aktywacja / dezaktywacja trybu forsowania mocy*,</w:t>
      </w:r>
    </w:p>
    <w:p w14:paraId="558BBC71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zadany udział mocy uzyskany w wyniku dławienia kondensatu*,</w:t>
      </w:r>
    </w:p>
    <w:p w14:paraId="6CC91BB5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temperatura uzwojeń stojana i wirnika</w:t>
      </w:r>
    </w:p>
    <w:p w14:paraId="7A38D4BA" w14:textId="77777777" w:rsidR="00871A96" w:rsidRPr="00871A96" w:rsidRDefault="00871A96" w:rsidP="00871A96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podciśnienie w komorze paleniskowej, </w:t>
      </w:r>
    </w:p>
    <w:p w14:paraId="7145EC03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*tylko dla turbin parowych z trybem forsowania mocy przepływem kondensatu i pary upustowej</w:t>
      </w:r>
    </w:p>
    <w:p w14:paraId="227C2674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sym w:font="Symbol" w:char="F0B7"/>
      </w:r>
      <w:r w:rsidRPr="00871A96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0FDBF142" w14:textId="77777777" w:rsidR="00871A96" w:rsidRPr="00871A96" w:rsidRDefault="00871A96" w:rsidP="00871A96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przepływ gazu do turbiny gazowej GT,</w:t>
      </w:r>
    </w:p>
    <w:p w14:paraId="03C31E89" w14:textId="77777777" w:rsidR="00871A96" w:rsidRPr="00871A96" w:rsidRDefault="00871A96" w:rsidP="00871A96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położenie zaworu/zaworów regulacyjnych paliwa gazowego GT,</w:t>
      </w:r>
    </w:p>
    <w:p w14:paraId="6F773207" w14:textId="77777777" w:rsidR="00871A96" w:rsidRPr="00871A96" w:rsidRDefault="00871A96" w:rsidP="00871A96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położenie kierownicy wlotowej sprężarki GT,</w:t>
      </w:r>
    </w:p>
    <w:p w14:paraId="4AC72297" w14:textId="77777777" w:rsidR="00871A96" w:rsidRPr="00871A96" w:rsidRDefault="00871A96" w:rsidP="00871A96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temperatura spalin na wylocie GT,</w:t>
      </w:r>
    </w:p>
    <w:p w14:paraId="5486D1FF" w14:textId="77777777" w:rsidR="00871A96" w:rsidRPr="00871A96" w:rsidRDefault="00871A96" w:rsidP="00871A96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status działania ogranicznika temperatur spalin wylotowych GT. </w:t>
      </w:r>
    </w:p>
    <w:p w14:paraId="533306FE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bookmarkStart w:id="13" w:name="_Hlk77326561"/>
      <w:r w:rsidRPr="00871A96">
        <w:rPr>
          <w:rFonts w:ascii="Montserrat Light" w:hAnsi="Montserrat Light"/>
          <w:sz w:val="20"/>
          <w:szCs w:val="20"/>
        </w:rPr>
        <w:sym w:font="Symbol" w:char="F0B7"/>
      </w:r>
      <w:r w:rsidRPr="00871A96">
        <w:rPr>
          <w:rFonts w:ascii="Montserrat Light" w:hAnsi="Montserrat Light"/>
          <w:sz w:val="20"/>
          <w:szCs w:val="20"/>
        </w:rPr>
        <w:t xml:space="preserve"> jednostki wodne (hydrozespoły przepływowe lub szczytowo-pompowe):</w:t>
      </w:r>
    </w:p>
    <w:p w14:paraId="67A01291" w14:textId="77777777" w:rsidR="00871A96" w:rsidRPr="00871A96" w:rsidRDefault="00871A96" w:rsidP="00871A96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wartości zadane łopatek i aparatu kierowniczego wirnika turbozespołu,</w:t>
      </w:r>
    </w:p>
    <w:p w14:paraId="02F52BC8" w14:textId="77777777" w:rsidR="00871A96" w:rsidRPr="00871A96" w:rsidRDefault="00871A96" w:rsidP="00871A96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położenie łopatek i aparatu kierowniczego turbozespołu, </w:t>
      </w:r>
    </w:p>
    <w:p w14:paraId="129D48BD" w14:textId="77777777" w:rsidR="00871A96" w:rsidRPr="00871A96" w:rsidRDefault="00871A96" w:rsidP="00871A96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wartość spadu/poziom wody w zbiorniku.</w:t>
      </w:r>
    </w:p>
    <w:bookmarkEnd w:id="13"/>
    <w:p w14:paraId="36FC2D2A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sym w:font="Symbol" w:char="F0B7"/>
      </w:r>
      <w:r w:rsidRPr="00871A96">
        <w:rPr>
          <w:rFonts w:ascii="Montserrat Light" w:hAnsi="Montserrat Light"/>
          <w:sz w:val="20"/>
          <w:szCs w:val="20"/>
        </w:rPr>
        <w:t xml:space="preserve"> PPM:</w:t>
      </w:r>
    </w:p>
    <w:p w14:paraId="035D7F13" w14:textId="77777777" w:rsidR="00871A96" w:rsidRPr="00871A96" w:rsidRDefault="00871A96" w:rsidP="00871A96">
      <w:pPr>
        <w:pStyle w:val="Akapitzlist"/>
        <w:numPr>
          <w:ilvl w:val="0"/>
          <w:numId w:val="106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liczba pracujących jednostek wytwarzających energię elektryczną,</w:t>
      </w:r>
    </w:p>
    <w:p w14:paraId="34E0B513" w14:textId="77777777" w:rsidR="00871A96" w:rsidRPr="00871A96" w:rsidRDefault="00871A96" w:rsidP="00871A96">
      <w:pPr>
        <w:pStyle w:val="Akapitzlist"/>
        <w:numPr>
          <w:ilvl w:val="0"/>
          <w:numId w:val="106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aktywny tryb regulacji mocy czynnej PPM.</w:t>
      </w:r>
    </w:p>
    <w:p w14:paraId="2B8F6415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Sygnały powinny być archiwizowane z rozdzielczością czasową co najmniej 1s. Nie przewiduje się zabudowy dodatkowego zewnętrznego urządzenia rejestrującego dane.</w:t>
      </w:r>
    </w:p>
    <w:p w14:paraId="36FF4CBA" w14:textId="77777777" w:rsidR="00871A96" w:rsidRPr="00871A96" w:rsidRDefault="00871A96" w:rsidP="00871A96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4" w:name="_Toc77327830"/>
      <w:r w:rsidRPr="00871A96">
        <w:rPr>
          <w:rFonts w:ascii="Montserrat Light" w:hAnsi="Montserrat Light"/>
        </w:rPr>
        <w:t>Wielkości wejściowe (wymuszające)</w:t>
      </w:r>
      <w:bookmarkEnd w:id="14"/>
    </w:p>
    <w:p w14:paraId="7B2F3FE7" w14:textId="77777777" w:rsidR="00871A96" w:rsidRPr="00871A96" w:rsidRDefault="00871A96" w:rsidP="00871A96">
      <w:pPr>
        <w:jc w:val="both"/>
        <w:rPr>
          <w:rFonts w:ascii="Montserrat Light" w:hAnsi="Montserrat Light"/>
        </w:rPr>
      </w:pPr>
    </w:p>
    <w:p w14:paraId="5EB373EE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Dla zbadania mocy maksymalnej wielkości:</w:t>
      </w:r>
    </w:p>
    <w:p w14:paraId="25736AC6" w14:textId="77777777" w:rsidR="00871A96" w:rsidRPr="00871A96" w:rsidRDefault="00871A96" w:rsidP="00871A96">
      <w:pPr>
        <w:pStyle w:val="Akapitzlist"/>
        <w:numPr>
          <w:ilvl w:val="0"/>
          <w:numId w:val="107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Moc bazowa czynna netto,</w:t>
      </w:r>
    </w:p>
    <w:p w14:paraId="57D3E454" w14:textId="77777777" w:rsidR="00871A96" w:rsidRPr="00871A96" w:rsidRDefault="00871A96" w:rsidP="00871A96">
      <w:pPr>
        <w:pStyle w:val="Akapitzlist"/>
        <w:numPr>
          <w:ilvl w:val="0"/>
          <w:numId w:val="107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Moc bazowa bierna netto.</w:t>
      </w:r>
    </w:p>
    <w:p w14:paraId="76EB3F68" w14:textId="77777777" w:rsidR="00871A96" w:rsidRPr="00871A96" w:rsidRDefault="00871A96" w:rsidP="00871A96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5" w:name="_Toc77327831"/>
      <w:r w:rsidRPr="00871A96">
        <w:rPr>
          <w:rFonts w:ascii="Montserrat Light" w:hAnsi="Montserrat Light"/>
        </w:rPr>
        <w:t>Wielkości wyjściowe (odpowiedź układu)</w:t>
      </w:r>
      <w:bookmarkEnd w:id="15"/>
    </w:p>
    <w:p w14:paraId="39EC7144" w14:textId="77777777" w:rsidR="00871A96" w:rsidRPr="00871A96" w:rsidRDefault="00871A96" w:rsidP="00871A96">
      <w:pPr>
        <w:jc w:val="both"/>
        <w:rPr>
          <w:rFonts w:ascii="Montserrat Light" w:hAnsi="Montserrat Light"/>
        </w:rPr>
      </w:pPr>
    </w:p>
    <w:p w14:paraId="3EC21A8A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Wielkością wyjściową jest moc czynna P.</w:t>
      </w:r>
    </w:p>
    <w:p w14:paraId="3780FBFF" w14:textId="77777777" w:rsidR="00871A96" w:rsidRPr="00871A96" w:rsidRDefault="00871A96" w:rsidP="00871A96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6" w:name="_Toc77327832"/>
      <w:r w:rsidRPr="00871A96">
        <w:rPr>
          <w:rFonts w:ascii="Montserrat Light" w:hAnsi="Montserrat Light"/>
        </w:rPr>
        <w:t>Punkty pracy modułu wytwarzania energii (poziomy generowanej mocy)</w:t>
      </w:r>
      <w:bookmarkEnd w:id="16"/>
    </w:p>
    <w:p w14:paraId="6A5033A3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</w:p>
    <w:p w14:paraId="21D9D16E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lastRenderedPageBreak/>
        <w:t>Zbadanie wybranej mocy maksymalnej zostanie przeprowadzone w poniższym punkcie pracy (poziomach mocy bazowej):</w:t>
      </w:r>
    </w:p>
    <w:p w14:paraId="3C441AF0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  <w:vertAlign w:val="subscript"/>
        </w:rPr>
      </w:pPr>
      <w:r w:rsidRPr="00871A96">
        <w:rPr>
          <w:rFonts w:ascii="Montserrat Light" w:hAnsi="Montserrat Light"/>
          <w:sz w:val="20"/>
          <w:szCs w:val="20"/>
        </w:rPr>
        <w:t>P</w:t>
      </w:r>
      <w:r w:rsidRPr="00871A96">
        <w:rPr>
          <w:rFonts w:ascii="Montserrat Light" w:hAnsi="Montserrat Light"/>
          <w:sz w:val="20"/>
          <w:szCs w:val="20"/>
          <w:vertAlign w:val="subscript"/>
        </w:rPr>
        <w:t>B1</w:t>
      </w:r>
      <w:r w:rsidRPr="00871A96">
        <w:rPr>
          <w:rFonts w:ascii="Montserrat Light" w:hAnsi="Montserrat Light"/>
          <w:sz w:val="20"/>
          <w:szCs w:val="20"/>
        </w:rPr>
        <w:t xml:space="preserve"> = P</w:t>
      </w:r>
      <w:r w:rsidRPr="00871A96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1BCA48F3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Sposób uzyskania mocy bazowej równej mocy maksymalnej będzie uzależniony od technologii wytwarzania energii PGM:</w:t>
      </w:r>
    </w:p>
    <w:p w14:paraId="3A5D4B00" w14:textId="77777777" w:rsidR="00871A96" w:rsidRPr="00871A96" w:rsidRDefault="00871A96" w:rsidP="00871A96">
      <w:pPr>
        <w:pStyle w:val="Akapitzlist"/>
        <w:numPr>
          <w:ilvl w:val="0"/>
          <w:numId w:val="108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871A96">
        <w:rPr>
          <w:rFonts w:ascii="Montserrat Light" w:hAnsi="Montserrat Light"/>
          <w:sz w:val="20"/>
          <w:szCs w:val="20"/>
        </w:rPr>
        <w:t>SyPGM</w:t>
      </w:r>
      <w:proofErr w:type="spellEnd"/>
      <w:r w:rsidRPr="00871A96">
        <w:rPr>
          <w:rFonts w:ascii="Montserrat Light" w:hAnsi="Montserrat Light"/>
          <w:sz w:val="20"/>
          <w:szCs w:val="20"/>
        </w:rPr>
        <w:t>: moc zadana czynna powinna być równa mocy maksymalnej:</w:t>
      </w:r>
    </w:p>
    <w:p w14:paraId="281305BC" w14:textId="77777777" w:rsidR="00871A96" w:rsidRPr="00871A96" w:rsidRDefault="00871A96" w:rsidP="00871A96">
      <w:pPr>
        <w:pStyle w:val="Akapitzlist"/>
        <w:numPr>
          <w:ilvl w:val="1"/>
          <w:numId w:val="108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w przypadku bloków gazowych lub gazowo-parowych dopuszcza się realizację poprzez generację mocy czynnej bez ograniczeń (tryb maksymalnej mocy bazowej).</w:t>
      </w:r>
    </w:p>
    <w:p w14:paraId="7CCFC2C1" w14:textId="77777777" w:rsidR="00871A96" w:rsidRPr="00871A96" w:rsidRDefault="00871A96" w:rsidP="00871A96">
      <w:pPr>
        <w:pStyle w:val="Akapitzlist"/>
        <w:numPr>
          <w:ilvl w:val="0"/>
          <w:numId w:val="108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PPM: generacja mocy czynnej bez ograniczeń.</w:t>
      </w:r>
    </w:p>
    <w:p w14:paraId="496F4E90" w14:textId="77777777" w:rsidR="00871A96" w:rsidRPr="00871A96" w:rsidRDefault="00871A96" w:rsidP="00871A96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7" w:name="_Toc77327833"/>
      <w:r w:rsidRPr="00871A96">
        <w:rPr>
          <w:rFonts w:ascii="Montserrat Light" w:hAnsi="Montserrat Light"/>
        </w:rPr>
        <w:t>Sposób sprawdzenia zdolności</w:t>
      </w:r>
      <w:bookmarkEnd w:id="17"/>
    </w:p>
    <w:p w14:paraId="4E25CC3E" w14:textId="77777777" w:rsidR="00871A96" w:rsidRPr="00871A96" w:rsidRDefault="00871A96" w:rsidP="00871A96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8" w:name="_Toc77327834"/>
      <w:r w:rsidRPr="00871A96">
        <w:rPr>
          <w:rStyle w:val="Nagwek3Znak"/>
          <w:rFonts w:ascii="Montserrat Light" w:hAnsi="Montserrat Light"/>
        </w:rPr>
        <w:t>Próba – sprawdzenie mocy maksymalnej</w:t>
      </w:r>
      <w:bookmarkEnd w:id="18"/>
    </w:p>
    <w:p w14:paraId="1B194FE0" w14:textId="77777777" w:rsidR="00871A96" w:rsidRPr="00871A96" w:rsidRDefault="00871A96" w:rsidP="00871A96">
      <w:pPr>
        <w:jc w:val="both"/>
        <w:rPr>
          <w:rFonts w:ascii="Montserrat Light" w:hAnsi="Montserrat Light"/>
        </w:rPr>
      </w:pPr>
    </w:p>
    <w:p w14:paraId="351A06B0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 xml:space="preserve">Dla </w:t>
      </w:r>
      <w:proofErr w:type="spellStart"/>
      <w:r w:rsidRPr="00871A96">
        <w:rPr>
          <w:rFonts w:ascii="Montserrat Light" w:hAnsi="Montserrat Light"/>
          <w:sz w:val="20"/>
          <w:szCs w:val="20"/>
        </w:rPr>
        <w:t>SyPGM</w:t>
      </w:r>
      <w:proofErr w:type="spellEnd"/>
      <w:r w:rsidRPr="00871A96">
        <w:rPr>
          <w:rFonts w:ascii="Montserrat Light" w:hAnsi="Montserrat Light"/>
          <w:sz w:val="20"/>
          <w:szCs w:val="20"/>
        </w:rPr>
        <w:t>:</w:t>
      </w:r>
    </w:p>
    <w:p w14:paraId="427F5E43" w14:textId="77777777" w:rsidR="00871A96" w:rsidRPr="00871A96" w:rsidRDefault="00871A96" w:rsidP="00871A96">
      <w:pPr>
        <w:pStyle w:val="Akapitzlist"/>
        <w:numPr>
          <w:ilvl w:val="0"/>
          <w:numId w:val="109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Dla typu A: potwierdzenie mocy maksymalnej odbywa się na podstawie wartości określonych w dokumentacji technicznej w zakresie mocy czynnej PGM-u.</w:t>
      </w:r>
    </w:p>
    <w:p w14:paraId="2B4FFF64" w14:textId="77777777" w:rsidR="00871A96" w:rsidRPr="00871A96" w:rsidRDefault="00871A96" w:rsidP="00871A96">
      <w:pPr>
        <w:pStyle w:val="Akapitzlist"/>
        <w:numPr>
          <w:ilvl w:val="0"/>
          <w:numId w:val="109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Dla typu B i C Należy nastawić moc maksymalną na poziomie nie niższym niż wedle zadeklarowanej zdolności. PGM pracuje przy mocy maksymalnej co najmniej 15 godz.</w:t>
      </w:r>
      <w:r w:rsidRPr="00871A96">
        <w:rPr>
          <w:rFonts w:ascii="Montserrat Light" w:hAnsi="Montserrat Light"/>
          <w:sz w:val="20"/>
          <w:szCs w:val="20"/>
        </w:rPr>
        <w:cr/>
      </w:r>
    </w:p>
    <w:p w14:paraId="37056B02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Dla PPM:</w:t>
      </w:r>
    </w:p>
    <w:p w14:paraId="65E6F0BC" w14:textId="77777777" w:rsidR="00871A96" w:rsidRPr="00871A96" w:rsidRDefault="00871A96" w:rsidP="00871A96">
      <w:pPr>
        <w:pStyle w:val="Akapitzlist"/>
        <w:numPr>
          <w:ilvl w:val="0"/>
          <w:numId w:val="110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Dla typu A: potwierdzenie mocy maksymalnej odbywa się na podstawie wartości określonych w dokumentacji technicznej w zakresie mocy czynnej PGM-u.</w:t>
      </w:r>
    </w:p>
    <w:p w14:paraId="67AE414C" w14:textId="77777777" w:rsidR="00871A96" w:rsidRPr="00871A96" w:rsidRDefault="00871A96" w:rsidP="00871A96">
      <w:pPr>
        <w:pStyle w:val="Akapitzlist"/>
        <w:numPr>
          <w:ilvl w:val="0"/>
          <w:numId w:val="110"/>
        </w:numPr>
        <w:jc w:val="both"/>
        <w:rPr>
          <w:rFonts w:ascii="Montserrat Light" w:hAnsi="Montserrat Light"/>
          <w:sz w:val="20"/>
          <w:szCs w:val="20"/>
        </w:rPr>
      </w:pPr>
      <w:r w:rsidRPr="00871A96">
        <w:rPr>
          <w:rFonts w:ascii="Montserrat Light" w:hAnsi="Montserrat Light"/>
          <w:sz w:val="20"/>
          <w:szCs w:val="20"/>
        </w:rPr>
        <w:t>Dla typu B i C: Należy nastawić moc maksymalną na poziomie nie niższym niż wedle zadeklarowanej zdolności (bez ograniczeń). Należy rejestrować moc czynną generowaną przez okres określony przez właściwego OS co najmniej 2 godz., przy zapewnieniu co najmniej 95% dostępności źródła energii pierwotnej.</w:t>
      </w:r>
    </w:p>
    <w:p w14:paraId="230BFB1F" w14:textId="77777777" w:rsidR="00871A96" w:rsidRPr="00871A96" w:rsidRDefault="00871A96" w:rsidP="00871A96">
      <w:pPr>
        <w:pStyle w:val="Akapitzlist"/>
        <w:jc w:val="both"/>
        <w:rPr>
          <w:rFonts w:ascii="Montserrat Light" w:hAnsi="Montserrat Light"/>
          <w:sz w:val="20"/>
          <w:szCs w:val="20"/>
        </w:rPr>
      </w:pPr>
    </w:p>
    <w:p w14:paraId="1DAD8711" w14:textId="77777777" w:rsidR="00871A96" w:rsidRPr="00871A96" w:rsidRDefault="00871A96" w:rsidP="00871A96">
      <w:pPr>
        <w:pStyle w:val="Nagwek1"/>
        <w:jc w:val="both"/>
        <w:rPr>
          <w:rFonts w:ascii="Montserrat Light" w:hAnsi="Montserrat Light"/>
        </w:rPr>
      </w:pPr>
      <w:bookmarkStart w:id="19" w:name="_Toc77327835"/>
      <w:r w:rsidRPr="00871A96">
        <w:rPr>
          <w:rFonts w:ascii="Montserrat Light" w:hAnsi="Montserrat Light"/>
        </w:rPr>
        <w:t>6. Kryteria oceny testu zgodności</w:t>
      </w:r>
      <w:bookmarkEnd w:id="19"/>
    </w:p>
    <w:p w14:paraId="2523507F" w14:textId="77777777" w:rsidR="00871A96" w:rsidRPr="00871A96" w:rsidRDefault="00871A96" w:rsidP="00871A96">
      <w:pPr>
        <w:jc w:val="both"/>
        <w:rPr>
          <w:rFonts w:ascii="Montserrat Light" w:hAnsi="Montserrat Light"/>
          <w:lang w:eastAsia="pl-PL"/>
        </w:rPr>
      </w:pPr>
    </w:p>
    <w:p w14:paraId="56D3F040" w14:textId="77777777" w:rsidR="00871A96" w:rsidRPr="00871A96" w:rsidRDefault="00871A96" w:rsidP="00871A96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z:</w:t>
      </w:r>
    </w:p>
    <w:p w14:paraId="1BB4B878" w14:textId="77777777" w:rsidR="00871A96" w:rsidRPr="00871A96" w:rsidRDefault="00871A96" w:rsidP="00871A96">
      <w:pPr>
        <w:pStyle w:val="Akapitzlist"/>
        <w:numPr>
          <w:ilvl w:val="1"/>
          <w:numId w:val="2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szczegółowego.</w:t>
      </w:r>
    </w:p>
    <w:p w14:paraId="7F1598AD" w14:textId="77777777" w:rsidR="00871A96" w:rsidRPr="00871A96" w:rsidRDefault="00871A96" w:rsidP="00871A96">
      <w:pPr>
        <w:pStyle w:val="Akapitzlist"/>
        <w:numPr>
          <w:ilvl w:val="1"/>
          <w:numId w:val="2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>Wynik należy uznać za pozytywny, jeśli PGM pozytywnie przejdzie próbę bez powtórzeń.</w:t>
      </w:r>
    </w:p>
    <w:p w14:paraId="7A8F10D1" w14:textId="77777777" w:rsidR="00871A96" w:rsidRPr="00871A96" w:rsidRDefault="00871A96" w:rsidP="00871A96">
      <w:pPr>
        <w:pStyle w:val="Akapitzlist"/>
        <w:numPr>
          <w:ilvl w:val="1"/>
          <w:numId w:val="2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t>Dopuszczalna odchyłka generowanej mocy czynnej ±1 % P</w:t>
      </w:r>
      <w:r w:rsidRPr="00871A96">
        <w:rPr>
          <w:rFonts w:ascii="Montserrat Light" w:hAnsi="Montserrat Light"/>
          <w:sz w:val="20"/>
          <w:szCs w:val="20"/>
          <w:vertAlign w:val="subscript"/>
          <w:lang w:eastAsia="pl-PL"/>
        </w:rPr>
        <w:t>MAX</w:t>
      </w:r>
      <w:r w:rsidRPr="00871A96">
        <w:rPr>
          <w:rFonts w:ascii="Montserrat Light" w:hAnsi="Montserrat Light"/>
          <w:sz w:val="20"/>
          <w:szCs w:val="20"/>
          <w:lang w:eastAsia="pl-PL"/>
        </w:rPr>
        <w:t>.</w:t>
      </w:r>
    </w:p>
    <w:p w14:paraId="5D851863" w14:textId="77777777" w:rsidR="00871A96" w:rsidRPr="00871A96" w:rsidRDefault="00871A96" w:rsidP="00871A96">
      <w:pPr>
        <w:pStyle w:val="Akapitzlist"/>
        <w:numPr>
          <w:ilvl w:val="1"/>
          <w:numId w:val="25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871A96">
        <w:rPr>
          <w:rFonts w:ascii="Montserrat Light" w:hAnsi="Montserrat Light"/>
          <w:sz w:val="20"/>
          <w:szCs w:val="20"/>
          <w:lang w:eastAsia="pl-PL"/>
        </w:rPr>
        <w:lastRenderedPageBreak/>
        <w:t>Odstępstwa dozwolone zgodnie z zawartymi w punkcie „Sposób przeprowadzenia testu”.</w:t>
      </w:r>
    </w:p>
    <w:p w14:paraId="421330C9" w14:textId="3CDE8DE3" w:rsidR="00CC64B8" w:rsidRPr="00871A96" w:rsidRDefault="00CC64B8" w:rsidP="00871A96">
      <w:pPr>
        <w:rPr>
          <w:rFonts w:ascii="Montserrat Light" w:hAnsi="Montserrat Light"/>
        </w:rPr>
      </w:pPr>
    </w:p>
    <w:sectPr w:rsidR="00CC64B8" w:rsidRPr="00871A96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1E1C" w14:textId="77777777" w:rsidR="00063B7D" w:rsidRDefault="00063B7D" w:rsidP="004B3A48">
      <w:pPr>
        <w:spacing w:after="0" w:line="240" w:lineRule="auto"/>
      </w:pPr>
      <w:r>
        <w:separator/>
      </w:r>
    </w:p>
  </w:endnote>
  <w:endnote w:type="continuationSeparator" w:id="0">
    <w:p w14:paraId="5F2FF075" w14:textId="77777777" w:rsidR="00063B7D" w:rsidRDefault="00063B7D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9D2B7" w14:textId="77777777" w:rsidR="00063B7D" w:rsidRDefault="00063B7D" w:rsidP="004B3A48">
      <w:pPr>
        <w:spacing w:after="0" w:line="240" w:lineRule="auto"/>
      </w:pPr>
      <w:r>
        <w:separator/>
      </w:r>
    </w:p>
  </w:footnote>
  <w:footnote w:type="continuationSeparator" w:id="0">
    <w:p w14:paraId="358957DC" w14:textId="77777777" w:rsidR="00063B7D" w:rsidRDefault="00063B7D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75CB6"/>
    <w:multiLevelType w:val="hybridMultilevel"/>
    <w:tmpl w:val="D22A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0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B3590"/>
    <w:multiLevelType w:val="hybridMultilevel"/>
    <w:tmpl w:val="3F9A4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9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A637AC"/>
    <w:multiLevelType w:val="hybridMultilevel"/>
    <w:tmpl w:val="E4D8D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5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44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37653D3"/>
    <w:multiLevelType w:val="hybridMultilevel"/>
    <w:tmpl w:val="334E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43431F"/>
    <w:multiLevelType w:val="hybridMultilevel"/>
    <w:tmpl w:val="75E2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070EB8"/>
    <w:multiLevelType w:val="hybridMultilevel"/>
    <w:tmpl w:val="B5F4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73" w15:restartNumberingAfterBreak="0">
    <w:nsid w:val="5B9E0D99"/>
    <w:multiLevelType w:val="hybridMultilevel"/>
    <w:tmpl w:val="AB102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75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9A0D72"/>
    <w:multiLevelType w:val="hybridMultilevel"/>
    <w:tmpl w:val="2244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5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91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6634B"/>
    <w:multiLevelType w:val="hybridMultilevel"/>
    <w:tmpl w:val="DA88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E40D34"/>
    <w:multiLevelType w:val="hybridMultilevel"/>
    <w:tmpl w:val="7C6C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7E2377"/>
    <w:multiLevelType w:val="hybridMultilevel"/>
    <w:tmpl w:val="981A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6D2B6C"/>
    <w:multiLevelType w:val="hybridMultilevel"/>
    <w:tmpl w:val="24645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9266765"/>
    <w:multiLevelType w:val="hybridMultilevel"/>
    <w:tmpl w:val="A2D8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99"/>
  </w:num>
  <w:num w:numId="2" w16cid:durableId="1079405266">
    <w:abstractNumId w:val="62"/>
  </w:num>
  <w:num w:numId="3" w16cid:durableId="1300111867">
    <w:abstractNumId w:val="91"/>
  </w:num>
  <w:num w:numId="4" w16cid:durableId="1908690204">
    <w:abstractNumId w:val="79"/>
  </w:num>
  <w:num w:numId="5" w16cid:durableId="1039550309">
    <w:abstractNumId w:val="23"/>
  </w:num>
  <w:num w:numId="6" w16cid:durableId="1947426898">
    <w:abstractNumId w:val="109"/>
  </w:num>
  <w:num w:numId="7" w16cid:durableId="722677239">
    <w:abstractNumId w:val="13"/>
  </w:num>
  <w:num w:numId="8" w16cid:durableId="2029603377">
    <w:abstractNumId w:val="44"/>
  </w:num>
  <w:num w:numId="9" w16cid:durableId="866914597">
    <w:abstractNumId w:val="55"/>
  </w:num>
  <w:num w:numId="10" w16cid:durableId="54359340">
    <w:abstractNumId w:val="105"/>
  </w:num>
  <w:num w:numId="11" w16cid:durableId="669799620">
    <w:abstractNumId w:val="1"/>
  </w:num>
  <w:num w:numId="12" w16cid:durableId="111441559">
    <w:abstractNumId w:val="71"/>
  </w:num>
  <w:num w:numId="13" w16cid:durableId="68623486">
    <w:abstractNumId w:val="15"/>
  </w:num>
  <w:num w:numId="14" w16cid:durableId="95714443">
    <w:abstractNumId w:val="96"/>
  </w:num>
  <w:num w:numId="15" w16cid:durableId="616985345">
    <w:abstractNumId w:val="65"/>
  </w:num>
  <w:num w:numId="16" w16cid:durableId="1066343718">
    <w:abstractNumId w:val="26"/>
  </w:num>
  <w:num w:numId="17" w16cid:durableId="780489078">
    <w:abstractNumId w:val="87"/>
  </w:num>
  <w:num w:numId="18" w16cid:durableId="2067413073">
    <w:abstractNumId w:val="39"/>
  </w:num>
  <w:num w:numId="19" w16cid:durableId="1956591764">
    <w:abstractNumId w:val="74"/>
  </w:num>
  <w:num w:numId="20" w16cid:durableId="1877229522">
    <w:abstractNumId w:val="54"/>
  </w:num>
  <w:num w:numId="21" w16cid:durableId="359819795">
    <w:abstractNumId w:val="60"/>
  </w:num>
  <w:num w:numId="22" w16cid:durableId="1572234804">
    <w:abstractNumId w:val="2"/>
  </w:num>
  <w:num w:numId="23" w16cid:durableId="1099527529">
    <w:abstractNumId w:val="37"/>
  </w:num>
  <w:num w:numId="24" w16cid:durableId="291834454">
    <w:abstractNumId w:val="10"/>
  </w:num>
  <w:num w:numId="25" w16cid:durableId="885992961">
    <w:abstractNumId w:val="31"/>
  </w:num>
  <w:num w:numId="26" w16cid:durableId="218320968">
    <w:abstractNumId w:val="57"/>
  </w:num>
  <w:num w:numId="27" w16cid:durableId="41294456">
    <w:abstractNumId w:val="68"/>
  </w:num>
  <w:num w:numId="28" w16cid:durableId="530992506">
    <w:abstractNumId w:val="82"/>
  </w:num>
  <w:num w:numId="29" w16cid:durableId="1278680233">
    <w:abstractNumId w:val="24"/>
  </w:num>
  <w:num w:numId="30" w16cid:durableId="117333722">
    <w:abstractNumId w:val="48"/>
  </w:num>
  <w:num w:numId="31" w16cid:durableId="2091851691">
    <w:abstractNumId w:val="76"/>
  </w:num>
  <w:num w:numId="32" w16cid:durableId="422844916">
    <w:abstractNumId w:val="17"/>
  </w:num>
  <w:num w:numId="33" w16cid:durableId="1780296986">
    <w:abstractNumId w:val="75"/>
  </w:num>
  <w:num w:numId="34" w16cid:durableId="101001978">
    <w:abstractNumId w:val="9"/>
  </w:num>
  <w:num w:numId="35" w16cid:durableId="1526942651">
    <w:abstractNumId w:val="67"/>
  </w:num>
  <w:num w:numId="36" w16cid:durableId="151066503">
    <w:abstractNumId w:val="3"/>
  </w:num>
  <w:num w:numId="37" w16cid:durableId="1413158399">
    <w:abstractNumId w:val="22"/>
  </w:num>
  <w:num w:numId="38" w16cid:durableId="12999207">
    <w:abstractNumId w:val="16"/>
  </w:num>
  <w:num w:numId="39" w16cid:durableId="1307247583">
    <w:abstractNumId w:val="72"/>
  </w:num>
  <w:num w:numId="40" w16cid:durableId="1113553620">
    <w:abstractNumId w:val="29"/>
  </w:num>
  <w:num w:numId="41" w16cid:durableId="2062628726">
    <w:abstractNumId w:val="6"/>
  </w:num>
  <w:num w:numId="42" w16cid:durableId="1993437897">
    <w:abstractNumId w:val="35"/>
  </w:num>
  <w:num w:numId="43" w16cid:durableId="1543134829">
    <w:abstractNumId w:val="53"/>
  </w:num>
  <w:num w:numId="44" w16cid:durableId="1280070361">
    <w:abstractNumId w:val="18"/>
  </w:num>
  <w:num w:numId="45" w16cid:durableId="523594741">
    <w:abstractNumId w:val="32"/>
  </w:num>
  <w:num w:numId="46" w16cid:durableId="1876193518">
    <w:abstractNumId w:val="33"/>
  </w:num>
  <w:num w:numId="47" w16cid:durableId="924723956">
    <w:abstractNumId w:val="41"/>
  </w:num>
  <w:num w:numId="48" w16cid:durableId="35086554">
    <w:abstractNumId w:val="85"/>
  </w:num>
  <w:num w:numId="49" w16cid:durableId="1571844955">
    <w:abstractNumId w:val="34"/>
  </w:num>
  <w:num w:numId="50" w16cid:durableId="983437461">
    <w:abstractNumId w:val="36"/>
  </w:num>
  <w:num w:numId="51" w16cid:durableId="1216887662">
    <w:abstractNumId w:val="77"/>
  </w:num>
  <w:num w:numId="52" w16cid:durableId="1015612702">
    <w:abstractNumId w:val="19"/>
  </w:num>
  <w:num w:numId="53" w16cid:durableId="156507517">
    <w:abstractNumId w:val="94"/>
  </w:num>
  <w:num w:numId="54" w16cid:durableId="207761709">
    <w:abstractNumId w:val="43"/>
  </w:num>
  <w:num w:numId="55" w16cid:durableId="1492520304">
    <w:abstractNumId w:val="92"/>
  </w:num>
  <w:num w:numId="56" w16cid:durableId="1060590764">
    <w:abstractNumId w:val="84"/>
  </w:num>
  <w:num w:numId="57" w16cid:durableId="517744436">
    <w:abstractNumId w:val="56"/>
  </w:num>
  <w:num w:numId="58" w16cid:durableId="880484832">
    <w:abstractNumId w:val="27"/>
  </w:num>
  <w:num w:numId="59" w16cid:durableId="917254939">
    <w:abstractNumId w:val="20"/>
  </w:num>
  <w:num w:numId="60" w16cid:durableId="1223103248">
    <w:abstractNumId w:val="101"/>
  </w:num>
  <w:num w:numId="61" w16cid:durableId="2011827334">
    <w:abstractNumId w:val="63"/>
  </w:num>
  <w:num w:numId="62" w16cid:durableId="639262221">
    <w:abstractNumId w:val="97"/>
  </w:num>
  <w:num w:numId="63" w16cid:durableId="1652758702">
    <w:abstractNumId w:val="58"/>
  </w:num>
  <w:num w:numId="64" w16cid:durableId="908687580">
    <w:abstractNumId w:val="59"/>
  </w:num>
  <w:num w:numId="65" w16cid:durableId="1553421294">
    <w:abstractNumId w:val="103"/>
  </w:num>
  <w:num w:numId="66" w16cid:durableId="342318061">
    <w:abstractNumId w:val="90"/>
  </w:num>
  <w:num w:numId="67" w16cid:durableId="1590314136">
    <w:abstractNumId w:val="49"/>
  </w:num>
  <w:num w:numId="68" w16cid:durableId="758138079">
    <w:abstractNumId w:val="80"/>
  </w:num>
  <w:num w:numId="69" w16cid:durableId="1882356312">
    <w:abstractNumId w:val="40"/>
  </w:num>
  <w:num w:numId="70" w16cid:durableId="1731684294">
    <w:abstractNumId w:val="86"/>
  </w:num>
  <w:num w:numId="71" w16cid:durableId="1771588232">
    <w:abstractNumId w:val="106"/>
  </w:num>
  <w:num w:numId="72" w16cid:durableId="2045672507">
    <w:abstractNumId w:val="88"/>
  </w:num>
  <w:num w:numId="73" w16cid:durableId="1008094657">
    <w:abstractNumId w:val="107"/>
  </w:num>
  <w:num w:numId="74" w16cid:durableId="2003462752">
    <w:abstractNumId w:val="11"/>
  </w:num>
  <w:num w:numId="75" w16cid:durableId="812602912">
    <w:abstractNumId w:val="100"/>
  </w:num>
  <w:num w:numId="76" w16cid:durableId="1335768048">
    <w:abstractNumId w:val="50"/>
  </w:num>
  <w:num w:numId="77" w16cid:durableId="877010720">
    <w:abstractNumId w:val="66"/>
  </w:num>
  <w:num w:numId="78" w16cid:durableId="1143548755">
    <w:abstractNumId w:val="108"/>
  </w:num>
  <w:num w:numId="79" w16cid:durableId="1269853104">
    <w:abstractNumId w:val="69"/>
  </w:num>
  <w:num w:numId="80" w16cid:durableId="2085642670">
    <w:abstractNumId w:val="14"/>
  </w:num>
  <w:num w:numId="81" w16cid:durableId="310017566">
    <w:abstractNumId w:val="8"/>
  </w:num>
  <w:num w:numId="82" w16cid:durableId="165289685">
    <w:abstractNumId w:val="78"/>
  </w:num>
  <w:num w:numId="83" w16cid:durableId="463280962">
    <w:abstractNumId w:val="89"/>
  </w:num>
  <w:num w:numId="84" w16cid:durableId="415906103">
    <w:abstractNumId w:val="46"/>
  </w:num>
  <w:num w:numId="85" w16cid:durableId="944922534">
    <w:abstractNumId w:val="52"/>
  </w:num>
  <w:num w:numId="86" w16cid:durableId="484973170">
    <w:abstractNumId w:val="25"/>
  </w:num>
  <w:num w:numId="87" w16cid:durableId="1252932974">
    <w:abstractNumId w:val="0"/>
  </w:num>
  <w:num w:numId="88" w16cid:durableId="1932277875">
    <w:abstractNumId w:val="28"/>
  </w:num>
  <w:num w:numId="89" w16cid:durableId="1473600886">
    <w:abstractNumId w:val="38"/>
  </w:num>
  <w:num w:numId="90" w16cid:durableId="1211305403">
    <w:abstractNumId w:val="61"/>
  </w:num>
  <w:num w:numId="91" w16cid:durableId="1715764186">
    <w:abstractNumId w:val="21"/>
  </w:num>
  <w:num w:numId="92" w16cid:durableId="655838417">
    <w:abstractNumId w:val="5"/>
  </w:num>
  <w:num w:numId="93" w16cid:durableId="1112432779">
    <w:abstractNumId w:val="81"/>
  </w:num>
  <w:num w:numId="94" w16cid:durableId="926308239">
    <w:abstractNumId w:val="7"/>
  </w:num>
  <w:num w:numId="95" w16cid:durableId="1444350745">
    <w:abstractNumId w:val="42"/>
  </w:num>
  <w:num w:numId="96" w16cid:durableId="1694456188">
    <w:abstractNumId w:val="64"/>
  </w:num>
  <w:num w:numId="97" w16cid:durableId="847871129">
    <w:abstractNumId w:val="45"/>
  </w:num>
  <w:num w:numId="98" w16cid:durableId="269702281">
    <w:abstractNumId w:val="47"/>
  </w:num>
  <w:num w:numId="99" w16cid:durableId="1397629636">
    <w:abstractNumId w:val="30"/>
  </w:num>
  <w:num w:numId="100" w16cid:durableId="2009751792">
    <w:abstractNumId w:val="70"/>
  </w:num>
  <w:num w:numId="101" w16cid:durableId="400711443">
    <w:abstractNumId w:val="104"/>
  </w:num>
  <w:num w:numId="102" w16cid:durableId="623388763">
    <w:abstractNumId w:val="98"/>
  </w:num>
  <w:num w:numId="103" w16cid:durableId="1466238405">
    <w:abstractNumId w:val="95"/>
  </w:num>
  <w:num w:numId="104" w16cid:durableId="1943299088">
    <w:abstractNumId w:val="93"/>
  </w:num>
  <w:num w:numId="105" w16cid:durableId="969479630">
    <w:abstractNumId w:val="12"/>
  </w:num>
  <w:num w:numId="106" w16cid:durableId="1087116780">
    <w:abstractNumId w:val="51"/>
  </w:num>
  <w:num w:numId="107" w16cid:durableId="589890212">
    <w:abstractNumId w:val="102"/>
  </w:num>
  <w:num w:numId="108" w16cid:durableId="57019029">
    <w:abstractNumId w:val="4"/>
  </w:num>
  <w:num w:numId="109" w16cid:durableId="558905823">
    <w:abstractNumId w:val="83"/>
  </w:num>
  <w:num w:numId="110" w16cid:durableId="1868640185">
    <w:abstractNumId w:val="7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63B7D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F364D"/>
    <w:rsid w:val="00637DC7"/>
    <w:rsid w:val="00676F83"/>
    <w:rsid w:val="006805F8"/>
    <w:rsid w:val="00687583"/>
    <w:rsid w:val="0069328C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71A96"/>
    <w:rsid w:val="008903E7"/>
    <w:rsid w:val="0090108A"/>
    <w:rsid w:val="009178FE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D4F83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1575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29</cp:revision>
  <cp:lastPrinted>2021-08-18T08:49:00Z</cp:lastPrinted>
  <dcterms:created xsi:type="dcterms:W3CDTF">2021-06-28T08:44:00Z</dcterms:created>
  <dcterms:modified xsi:type="dcterms:W3CDTF">2023-06-15T10:41:00Z</dcterms:modified>
</cp:coreProperties>
</file>