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816A" w14:textId="77777777" w:rsidR="00AD4F83" w:rsidRPr="00AD4F83" w:rsidRDefault="00AD4F83" w:rsidP="00AD4F83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7012B033" w14:textId="77777777" w:rsidR="00AD4F83" w:rsidRPr="00AD4F83" w:rsidRDefault="00AD4F83" w:rsidP="00AD4F83">
      <w:pPr>
        <w:pStyle w:val="Default"/>
        <w:rPr>
          <w:rFonts w:ascii="Montserrat Light" w:hAnsi="Montserrat Light"/>
        </w:rPr>
      </w:pPr>
    </w:p>
    <w:p w14:paraId="17FE7590" w14:textId="77777777" w:rsidR="00AD4F83" w:rsidRPr="00AD4F83" w:rsidRDefault="00AD4F83" w:rsidP="00AD4F83">
      <w:pPr>
        <w:spacing w:after="0" w:line="240" w:lineRule="auto"/>
        <w:rPr>
          <w:rFonts w:ascii="Montserrat Light" w:hAnsi="Montserrat Light"/>
        </w:rPr>
      </w:pPr>
    </w:p>
    <w:p w14:paraId="17F0D17C" w14:textId="77777777" w:rsidR="00AD4F83" w:rsidRPr="00AD4F83" w:rsidRDefault="00AD4F83" w:rsidP="00AD4F83">
      <w:pPr>
        <w:spacing w:after="0" w:line="240" w:lineRule="auto"/>
        <w:rPr>
          <w:rFonts w:ascii="Montserrat Light" w:hAnsi="Montserrat Light"/>
        </w:rPr>
      </w:pPr>
    </w:p>
    <w:p w14:paraId="0CA1300E" w14:textId="77777777" w:rsidR="00AD4F83" w:rsidRPr="00AD4F83" w:rsidRDefault="00AD4F83" w:rsidP="00AD4F83">
      <w:pPr>
        <w:spacing w:after="0" w:line="240" w:lineRule="auto"/>
        <w:rPr>
          <w:rFonts w:ascii="Montserrat Light" w:hAnsi="Montserrat Light"/>
        </w:rPr>
      </w:pPr>
    </w:p>
    <w:p w14:paraId="1EBD50CB" w14:textId="77777777" w:rsidR="00AD4F83" w:rsidRPr="00AD4F83" w:rsidRDefault="00AD4F83" w:rsidP="00AD4F83">
      <w:pPr>
        <w:spacing w:after="0" w:line="240" w:lineRule="auto"/>
        <w:rPr>
          <w:rFonts w:ascii="Montserrat Light" w:hAnsi="Montserrat Light"/>
        </w:rPr>
      </w:pPr>
    </w:p>
    <w:p w14:paraId="5FD14F11" w14:textId="77777777" w:rsidR="00AD4F83" w:rsidRPr="00AD4F83" w:rsidRDefault="00AD4F83" w:rsidP="00AD4F83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AD4F83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AD4F83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AD4F83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AD4F83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AD4F83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7BD31869" w14:textId="77777777" w:rsidR="00AD4F83" w:rsidRPr="00AD4F83" w:rsidRDefault="00AD4F83" w:rsidP="00AD4F83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6C5C8128" w14:textId="77777777" w:rsidR="00AD4F83" w:rsidRPr="00AD4F83" w:rsidRDefault="00AD4F83" w:rsidP="00AD4F83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33D3D60A" w14:textId="77777777" w:rsidR="00AD4F83" w:rsidRPr="00AD4F83" w:rsidRDefault="00AD4F83" w:rsidP="00AD4F83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60C716DF" w14:textId="77777777" w:rsidR="00AD4F83" w:rsidRPr="00AD4F83" w:rsidRDefault="00AD4F83" w:rsidP="00AD4F83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AD4F83">
        <w:rPr>
          <w:rFonts w:ascii="Montserrat Light" w:hAnsi="Montserrat Light"/>
          <w:b/>
          <w:bCs/>
          <w:sz w:val="36"/>
          <w:szCs w:val="36"/>
        </w:rPr>
        <w:t>Program ramowy testu zgodności w zakresie:</w:t>
      </w:r>
    </w:p>
    <w:p w14:paraId="50C54FAA" w14:textId="77777777" w:rsidR="00AD4F83" w:rsidRPr="00AD4F83" w:rsidRDefault="00AD4F83" w:rsidP="00AD4F83">
      <w:pPr>
        <w:spacing w:line="240" w:lineRule="auto"/>
        <w:jc w:val="center"/>
        <w:rPr>
          <w:rFonts w:ascii="Montserrat Light" w:hAnsi="Montserrat Light"/>
          <w:color w:val="555555"/>
          <w:sz w:val="24"/>
          <w:szCs w:val="24"/>
        </w:rPr>
      </w:pPr>
      <w:r w:rsidRPr="00AD4F83">
        <w:rPr>
          <w:rFonts w:ascii="Montserrat Light" w:hAnsi="Montserrat Light"/>
          <w:sz w:val="24"/>
          <w:szCs w:val="24"/>
        </w:rPr>
        <w:t>pracy w trybie regulacji współczynnika mocy</w:t>
      </w:r>
    </w:p>
    <w:p w14:paraId="3C8E00C1" w14:textId="77777777" w:rsidR="00AD4F83" w:rsidRPr="00AD4F83" w:rsidRDefault="00AD4F83" w:rsidP="00AD4F83">
      <w:pPr>
        <w:rPr>
          <w:rFonts w:ascii="Montserrat Light" w:hAnsi="Montserrat Light"/>
        </w:rPr>
      </w:pPr>
      <w:r w:rsidRPr="00AD4F83">
        <w:rPr>
          <w:rFonts w:ascii="Montserrat Light" w:hAnsi="Montserrat Light"/>
        </w:rPr>
        <w:br w:type="page"/>
      </w:r>
    </w:p>
    <w:bookmarkStart w:id="0" w:name="_Toc76291194" w:displacedByCustomXml="next"/>
    <w:bookmarkStart w:id="1" w:name="_Toc75730647" w:displacedByCustomXml="next"/>
    <w:bookmarkStart w:id="2" w:name="_Toc77325222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BFB758" w14:textId="77777777" w:rsidR="00AD4F83" w:rsidRPr="00AD4F83" w:rsidRDefault="00AD4F83" w:rsidP="00AD4F83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AD4F83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2"/>
          <w:bookmarkEnd w:id="1"/>
          <w:bookmarkEnd w:id="0"/>
        </w:p>
        <w:p w14:paraId="0BE96C89" w14:textId="77777777" w:rsidR="00AD4F83" w:rsidRPr="00AD4F83" w:rsidRDefault="00AD4F83" w:rsidP="00AD4F83">
          <w:pPr>
            <w:pStyle w:val="Spistreci1"/>
            <w:rPr>
              <w:rFonts w:ascii="Montserrat Light" w:eastAsiaTheme="minorEastAsia" w:hAnsi="Montserrat Light"/>
              <w:noProof/>
              <w:lang w:eastAsia="pl-PL"/>
            </w:rPr>
          </w:pPr>
          <w:r w:rsidRPr="00AD4F83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AD4F83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AD4F83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14F574C7" w14:textId="77777777" w:rsidR="00AD4F83" w:rsidRPr="00AD4F83" w:rsidRDefault="00AD4F83" w:rsidP="00AD4F83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23" w:history="1">
            <w:r w:rsidRPr="00AD4F83">
              <w:rPr>
                <w:rStyle w:val="Hipercze"/>
                <w:rFonts w:ascii="Montserrat Light" w:hAnsi="Montserrat Light"/>
                <w:noProof/>
              </w:rPr>
              <w:t>1.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Cel i zakres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_Toc77325223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3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78DA1D4" w14:textId="77777777" w:rsidR="00AD4F83" w:rsidRPr="00AD4F83" w:rsidRDefault="00AD4F83" w:rsidP="00AD4F83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24" w:history="1">
            <w:r w:rsidRPr="00AD4F83">
              <w:rPr>
                <w:rStyle w:val="Hipercze"/>
                <w:rFonts w:ascii="Montserrat Light" w:hAnsi="Montserrat Light"/>
                <w:noProof/>
              </w:rPr>
              <w:t>2.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Definicje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_Toc77325224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3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7F8609F1" w14:textId="77777777" w:rsidR="00AD4F83" w:rsidRPr="00AD4F83" w:rsidRDefault="00AD4F83" w:rsidP="00AD4F83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25" w:history="1">
            <w:r w:rsidRPr="00AD4F83">
              <w:rPr>
                <w:rStyle w:val="Hipercze"/>
                <w:rFonts w:ascii="Montserrat Light" w:hAnsi="Montserrat Light"/>
                <w:noProof/>
              </w:rPr>
              <w:t>3.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Zasady przeprowadzania testów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_Toc77325225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3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4387123" w14:textId="77777777" w:rsidR="00AD4F83" w:rsidRPr="00AD4F83" w:rsidRDefault="00AD4F83" w:rsidP="00AD4F83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26" w:history="1">
            <w:r w:rsidRPr="00AD4F83">
              <w:rPr>
                <w:rStyle w:val="Hipercze"/>
                <w:rFonts w:ascii="Montserrat Light" w:hAnsi="Montserrat Light"/>
                <w:noProof/>
                <w:lang w:eastAsia="pl-PL"/>
              </w:rPr>
              <w:t>3.1.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  <w:lang w:eastAsia="pl-PL"/>
              </w:rPr>
              <w:t>Wymagania wstępne przeprowadzenia testów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_Toc77325226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3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4593F08" w14:textId="77777777" w:rsidR="00AD4F83" w:rsidRPr="00AD4F83" w:rsidRDefault="00AD4F83" w:rsidP="00AD4F83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27" w:history="1">
            <w:r w:rsidRPr="00AD4F83">
              <w:rPr>
                <w:rStyle w:val="Hipercze"/>
                <w:rFonts w:ascii="Montserrat Light" w:hAnsi="Montserrat Light"/>
                <w:noProof/>
                <w:lang w:eastAsia="pl-PL"/>
              </w:rPr>
              <w:t>3.2.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  <w:lang w:eastAsia="pl-PL"/>
              </w:rPr>
              <w:t>Podstawowe informacje w zakresie ramowego programu przeprowadzania testów zgodności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_Toc77325227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3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ED3DE4A" w14:textId="77777777" w:rsidR="00AD4F83" w:rsidRPr="00AD4F83" w:rsidRDefault="00AD4F83" w:rsidP="00AD4F83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28" w:history="1">
            <w:r w:rsidRPr="00AD4F83">
              <w:rPr>
                <w:rStyle w:val="Hipercze"/>
                <w:rFonts w:ascii="Montserrat Light" w:hAnsi="Montserrat Light"/>
                <w:noProof/>
                <w:lang w:eastAsia="pl-PL"/>
              </w:rPr>
              <w:t>3.3.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  <w:lang w:eastAsia="pl-PL"/>
              </w:rPr>
              <w:t>Ramowy program przeprowadzania testów w zakresie pracy w trybie regulacji współczynnika mocy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_Toc77325228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4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1038231" w14:textId="77777777" w:rsidR="00AD4F83" w:rsidRPr="00AD4F83" w:rsidRDefault="00AD4F83" w:rsidP="00AD4F83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29" w:history="1">
            <w:r w:rsidRPr="00AD4F83">
              <w:rPr>
                <w:rStyle w:val="Hipercze"/>
                <w:rFonts w:ascii="Montserrat Light" w:hAnsi="Montserrat Light"/>
                <w:noProof/>
              </w:rPr>
              <w:t>3.3.1.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Parametry techniczne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_Toc77325229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4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EA66C50" w14:textId="77777777" w:rsidR="00AD4F83" w:rsidRPr="00AD4F83" w:rsidRDefault="00AD4F83" w:rsidP="00AD4F83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0" w:history="1">
            <w:r w:rsidRPr="00AD4F83">
              <w:rPr>
                <w:rStyle w:val="Hipercze"/>
                <w:rFonts w:ascii="Montserrat Light" w:hAnsi="Montserrat Light"/>
                <w:noProof/>
              </w:rPr>
              <w:t>3.3.2.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Ogólne warunki przeprowadzenia testu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_Toc77325230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4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1962316" w14:textId="77777777" w:rsidR="00AD4F83" w:rsidRPr="00AD4F83" w:rsidRDefault="00AD4F83" w:rsidP="00AD4F83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1" w:history="1">
            <w:r w:rsidRPr="00AD4F83">
              <w:rPr>
                <w:rStyle w:val="Hipercze"/>
                <w:rFonts w:ascii="Montserrat Light" w:hAnsi="Montserrat Light"/>
                <w:noProof/>
              </w:rPr>
              <w:t>4.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Sposób przeprowadzenia testu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_Toc77325231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4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67CCDDA7" w14:textId="77777777" w:rsidR="00AD4F83" w:rsidRPr="00AD4F83" w:rsidRDefault="00AD4F83" w:rsidP="00AD4F83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2" w:history="1">
            <w:r w:rsidRPr="00AD4F83">
              <w:rPr>
                <w:rStyle w:val="Hipercze"/>
                <w:rFonts w:ascii="Montserrat Light" w:hAnsi="Montserrat Light"/>
                <w:noProof/>
              </w:rPr>
              <w:t>4.1.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Wielkości mierzone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_Toc77325232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4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96047A1" w14:textId="77777777" w:rsidR="00AD4F83" w:rsidRPr="00AD4F83" w:rsidRDefault="00AD4F83" w:rsidP="00AD4F83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3" w:history="1">
            <w:r w:rsidRPr="00AD4F83">
              <w:rPr>
                <w:rStyle w:val="Hipercze"/>
                <w:rFonts w:ascii="Montserrat Light" w:hAnsi="Montserrat Light"/>
                <w:noProof/>
              </w:rPr>
              <w:t>4.2.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Wielkości wejściowe (wymuszające)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_Toc77325233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5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DA8BDE9" w14:textId="77777777" w:rsidR="00AD4F83" w:rsidRPr="00AD4F83" w:rsidRDefault="00AD4F83" w:rsidP="00AD4F83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4" w:history="1">
            <w:r w:rsidRPr="00AD4F83">
              <w:rPr>
                <w:rStyle w:val="Hipercze"/>
                <w:rFonts w:ascii="Montserrat Light" w:hAnsi="Montserrat Light"/>
                <w:noProof/>
              </w:rPr>
              <w:t>4.3.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Wielkości wyjściowe (odpowiedź układu)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_Toc77325234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5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D8A65FE" w14:textId="77777777" w:rsidR="00AD4F83" w:rsidRPr="00AD4F83" w:rsidRDefault="00AD4F83" w:rsidP="00AD4F83">
          <w:pPr>
            <w:pStyle w:val="Spistreci2"/>
            <w:tabs>
              <w:tab w:val="left" w:pos="88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5" w:history="1">
            <w:r w:rsidRPr="00AD4F83">
              <w:rPr>
                <w:rStyle w:val="Hipercze"/>
                <w:rFonts w:ascii="Montserrat Light" w:hAnsi="Montserrat Light"/>
                <w:noProof/>
              </w:rPr>
              <w:t>4.4.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Sposób i zakres przeprowadzania testu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_Toc77325235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5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11778CA8" w14:textId="77777777" w:rsidR="00AD4F83" w:rsidRPr="00AD4F83" w:rsidRDefault="00AD4F83" w:rsidP="00AD4F83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6" w:history="1">
            <w:r w:rsidRPr="00AD4F83">
              <w:rPr>
                <w:rStyle w:val="Hipercze"/>
                <w:rFonts w:ascii="Montserrat Light" w:hAnsi="Montserrat Light"/>
                <w:noProof/>
              </w:rPr>
              <w:t>4.4.1.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Określenie dokładności układu regulacji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_Toc77325236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6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325BB22B" w14:textId="77777777" w:rsidR="00AD4F83" w:rsidRPr="00AD4F83" w:rsidRDefault="00AD4F83" w:rsidP="00AD4F83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7" w:history="1">
            <w:r w:rsidRPr="00AD4F83">
              <w:rPr>
                <w:rStyle w:val="Hipercze"/>
                <w:rFonts w:ascii="Montserrat Light" w:hAnsi="Montserrat Light"/>
                <w:noProof/>
              </w:rPr>
              <w:t>4.4.2.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Sprawdzenia wymaganego skoku i zakresu nastaw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_Toc77325237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6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02CEEAC0" w14:textId="77777777" w:rsidR="00AD4F83" w:rsidRPr="00AD4F83" w:rsidRDefault="00AD4F83" w:rsidP="00AD4F83">
          <w:pPr>
            <w:pStyle w:val="Spistreci3"/>
            <w:tabs>
              <w:tab w:val="left" w:pos="1320"/>
              <w:tab w:val="right" w:leader="dot" w:pos="9060"/>
            </w:tabs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8" w:history="1">
            <w:r w:rsidRPr="00AD4F83">
              <w:rPr>
                <w:rStyle w:val="Hipercze"/>
                <w:rFonts w:ascii="Montserrat Light" w:hAnsi="Montserrat Light"/>
                <w:noProof/>
              </w:rPr>
              <w:t>4.4.3.</w:t>
            </w:r>
            <w:r w:rsidRPr="00AD4F83">
              <w:rPr>
                <w:rFonts w:ascii="Montserrat Light" w:eastAsiaTheme="minorEastAsia" w:hAnsi="Montserrat Light"/>
                <w:noProof/>
                <w:lang w:eastAsia="pl-PL"/>
              </w:rPr>
              <w:tab/>
            </w:r>
            <w:r w:rsidRPr="00AD4F83">
              <w:rPr>
                <w:rStyle w:val="Hipercze"/>
                <w:rFonts w:ascii="Montserrat Light" w:hAnsi="Montserrat Light"/>
                <w:noProof/>
              </w:rPr>
              <w:t>Sprawdzenie odpowiedzi mocy biernej na skokową zmianę mocy czynnej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_Toc77325238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7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57107408" w14:textId="77777777" w:rsidR="00AD4F83" w:rsidRPr="00AD4F83" w:rsidRDefault="00AD4F83" w:rsidP="00AD4F83">
          <w:pPr>
            <w:pStyle w:val="Spistreci1"/>
            <w:jc w:val="both"/>
            <w:rPr>
              <w:rFonts w:ascii="Montserrat Light" w:eastAsiaTheme="minorEastAsia" w:hAnsi="Montserrat Light"/>
              <w:noProof/>
              <w:lang w:eastAsia="pl-PL"/>
            </w:rPr>
          </w:pPr>
          <w:hyperlink w:anchor="_Toc77325239" w:history="1">
            <w:r w:rsidRPr="00AD4F83">
              <w:rPr>
                <w:rStyle w:val="Hipercze"/>
                <w:rFonts w:ascii="Montserrat Light" w:hAnsi="Montserrat Light"/>
                <w:noProof/>
              </w:rPr>
              <w:t>6. Kryteria oceny testu zgodności</w:t>
            </w:r>
            <w:r w:rsidRPr="00AD4F83">
              <w:rPr>
                <w:rFonts w:ascii="Montserrat Light" w:hAnsi="Montserrat Light"/>
                <w:noProof/>
                <w:webHidden/>
              </w:rPr>
              <w:tab/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begin"/>
            </w:r>
            <w:r w:rsidRPr="00AD4F83">
              <w:rPr>
                <w:rFonts w:ascii="Montserrat Light" w:hAnsi="Montserrat Light"/>
                <w:noProof/>
                <w:webHidden/>
              </w:rPr>
              <w:instrText xml:space="preserve"> PAGEREF _Toc77325239 \h </w:instrText>
            </w:r>
            <w:r w:rsidRPr="00AD4F83">
              <w:rPr>
                <w:rFonts w:ascii="Montserrat Light" w:hAnsi="Montserrat Light"/>
                <w:noProof/>
                <w:webHidden/>
              </w:rPr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separate"/>
            </w:r>
            <w:r w:rsidRPr="00AD4F83">
              <w:rPr>
                <w:rFonts w:ascii="Montserrat Light" w:hAnsi="Montserrat Light"/>
                <w:noProof/>
                <w:webHidden/>
              </w:rPr>
              <w:t>7</w:t>
            </w:r>
            <w:r w:rsidRPr="00AD4F83">
              <w:rPr>
                <w:rFonts w:ascii="Montserrat Light" w:hAnsi="Montserrat Light"/>
                <w:noProof/>
                <w:webHidden/>
              </w:rPr>
              <w:fldChar w:fldCharType="end"/>
            </w:r>
          </w:hyperlink>
        </w:p>
        <w:p w14:paraId="2D403E29" w14:textId="77777777" w:rsidR="00AD4F83" w:rsidRPr="00AD4F83" w:rsidRDefault="00AD4F83" w:rsidP="00AD4F83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AD4F83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Pr="00AD4F83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149D80EA" w14:textId="77777777" w:rsidR="00AD4F83" w:rsidRPr="00AD4F83" w:rsidRDefault="00AD4F83" w:rsidP="00AD4F83">
      <w:pPr>
        <w:rPr>
          <w:rFonts w:ascii="Montserrat Light" w:hAnsi="Montserrat Light"/>
          <w:b/>
          <w:bCs/>
        </w:rPr>
      </w:pPr>
      <w:r w:rsidRPr="00AD4F83">
        <w:rPr>
          <w:rFonts w:ascii="Montserrat Light" w:hAnsi="Montserrat Light"/>
          <w:b/>
          <w:bCs/>
        </w:rPr>
        <w:br w:type="page"/>
      </w:r>
    </w:p>
    <w:p w14:paraId="79675890" w14:textId="77777777" w:rsidR="00AD4F83" w:rsidRPr="00AD4F83" w:rsidRDefault="00AD4F83" w:rsidP="00AD4F83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7325223"/>
      <w:r w:rsidRPr="00AD4F83">
        <w:rPr>
          <w:rFonts w:ascii="Montserrat Light" w:hAnsi="Montserrat Light"/>
          <w:sz w:val="28"/>
          <w:szCs w:val="28"/>
        </w:rPr>
        <w:lastRenderedPageBreak/>
        <w:t>Cel i zakres</w:t>
      </w:r>
      <w:bookmarkEnd w:id="3"/>
    </w:p>
    <w:p w14:paraId="0CBD7810" w14:textId="77777777" w:rsidR="00AD4F83" w:rsidRPr="00AD4F83" w:rsidRDefault="00AD4F83" w:rsidP="00AD4F83">
      <w:pPr>
        <w:jc w:val="both"/>
        <w:rPr>
          <w:rFonts w:ascii="Montserrat Light" w:hAnsi="Montserrat Light"/>
        </w:rPr>
      </w:pPr>
    </w:p>
    <w:p w14:paraId="5BB3B914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Celem niniejszego dokumentu jest uszczegółowienie wymagań dotyczących testowania zgodności oraz sposobu ich przeprowadzania, na podstawie zapisów Rozporządzenia Komisji (UE) 2016/631 z dnia 14 kwietnia 2016 r. (zwany dalej NC </w:t>
      </w:r>
      <w:proofErr w:type="spellStart"/>
      <w:r w:rsidRPr="00AD4F83">
        <w:rPr>
          <w:rFonts w:ascii="Montserrat Light" w:hAnsi="Montserrat Light"/>
          <w:sz w:val="20"/>
          <w:szCs w:val="20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</w:rPr>
        <w:t>) oraz dokumentów związanych wynikających z zapisów rozporządzenia.</w:t>
      </w:r>
    </w:p>
    <w:p w14:paraId="18D0281C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Ogólne zasady przeprowadzania testów określono w dokumencie określającym procedurę testowania modułów wytwarzania energii, a niniejsze dokument jest ściśle z nim powiązany i stanowi jego uszczegółowienie w zakresie przeprowadzenia testów potwierdzających zdolność modułów wytwarzania energii do pracy w trybie regulacji współczynnika mocy zgodnie z zapisami rozporządzenia RC </w:t>
      </w:r>
      <w:proofErr w:type="spellStart"/>
      <w:r w:rsidRPr="00AD4F83">
        <w:rPr>
          <w:rFonts w:ascii="Montserrat Light" w:hAnsi="Montserrat Light"/>
          <w:sz w:val="20"/>
          <w:szCs w:val="20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</w:rPr>
        <w:t>.</w:t>
      </w:r>
    </w:p>
    <w:p w14:paraId="049F669C" w14:textId="77777777" w:rsidR="00AD4F83" w:rsidRPr="00AD4F83" w:rsidRDefault="00AD4F83" w:rsidP="00AD4F83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4" w:name="_Toc77325224"/>
      <w:r w:rsidRPr="00AD4F83">
        <w:rPr>
          <w:rFonts w:ascii="Montserrat Light" w:hAnsi="Montserrat Light"/>
          <w:sz w:val="28"/>
          <w:szCs w:val="28"/>
        </w:rPr>
        <w:t>Definicje</w:t>
      </w:r>
      <w:bookmarkEnd w:id="4"/>
      <w:r w:rsidRPr="00AD4F83">
        <w:rPr>
          <w:rFonts w:ascii="Montserrat Light" w:hAnsi="Montserrat Light"/>
          <w:sz w:val="28"/>
          <w:szCs w:val="28"/>
        </w:rPr>
        <w:t xml:space="preserve"> </w:t>
      </w:r>
    </w:p>
    <w:p w14:paraId="72301721" w14:textId="77777777" w:rsidR="00AD4F83" w:rsidRPr="00AD4F83" w:rsidRDefault="00AD4F83" w:rsidP="00AD4F83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39F4507D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 xml:space="preserve">Sformułowania występujące w niniejszym dokumencie są zgodnie z definicjami określonymi w NC </w:t>
      </w:r>
      <w:proofErr w:type="spellStart"/>
      <w:r w:rsidRPr="00AD4F8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  <w:lang w:eastAsia="pl-PL"/>
        </w:rPr>
        <w:t xml:space="preserve"> oraz w dokumencie związanym z NC </w:t>
      </w:r>
      <w:proofErr w:type="spellStart"/>
      <w:r w:rsidRPr="00AD4F8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  <w:lang w:eastAsia="pl-PL"/>
        </w:rPr>
        <w:t xml:space="preserve"> określającym procedurę testowania modułów wytwarzania energii. Wykaz stosowanych skrótów:</w:t>
      </w:r>
    </w:p>
    <w:p w14:paraId="6CC09CDB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 xml:space="preserve">NC </w:t>
      </w:r>
      <w:proofErr w:type="spellStart"/>
      <w:r w:rsidRPr="00AD4F83">
        <w:rPr>
          <w:rFonts w:ascii="Montserrat Light" w:hAnsi="Montserrat Light"/>
          <w:b/>
          <w:bCs/>
          <w:sz w:val="20"/>
          <w:szCs w:val="20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– Rozporządzenia Komisji (UE) 2016/631 z dnia 14 kwietnia 2016 r.,</w:t>
      </w:r>
    </w:p>
    <w:p w14:paraId="344E6868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P</w:t>
      </w:r>
      <w:r w:rsidRPr="00AD4F83">
        <w:rPr>
          <w:rFonts w:ascii="Montserrat Light" w:hAnsi="Montserrat Light"/>
          <w:b/>
          <w:bCs/>
          <w:sz w:val="20"/>
          <w:szCs w:val="20"/>
          <w:vertAlign w:val="subscript"/>
        </w:rPr>
        <w:t>MIN</w:t>
      </w:r>
      <w:r w:rsidRPr="00AD4F83">
        <w:rPr>
          <w:rFonts w:ascii="Montserrat Light" w:hAnsi="Montserrat Light"/>
          <w:sz w:val="20"/>
          <w:szCs w:val="20"/>
        </w:rPr>
        <w:t xml:space="preserve"> – minimalny poziom mocy czynnej do stabilnej pracy zgodna z definicją w NC </w:t>
      </w:r>
      <w:proofErr w:type="spellStart"/>
      <w:r w:rsidRPr="00AD4F83">
        <w:rPr>
          <w:rFonts w:ascii="Montserrat Light" w:hAnsi="Montserrat Light"/>
          <w:sz w:val="20"/>
          <w:szCs w:val="20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</w:rPr>
        <w:t>,</w:t>
      </w:r>
    </w:p>
    <w:p w14:paraId="3F083885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P</w:t>
      </w:r>
      <w:r w:rsidRPr="00AD4F83">
        <w:rPr>
          <w:rFonts w:ascii="Montserrat Light" w:hAnsi="Montserrat Light"/>
          <w:b/>
          <w:bCs/>
          <w:sz w:val="20"/>
          <w:szCs w:val="20"/>
          <w:vertAlign w:val="subscript"/>
        </w:rPr>
        <w:t>MAX</w:t>
      </w:r>
      <w:r w:rsidRPr="00AD4F83">
        <w:rPr>
          <w:rFonts w:ascii="Montserrat Light" w:hAnsi="Montserrat Light"/>
          <w:sz w:val="20"/>
          <w:szCs w:val="20"/>
        </w:rPr>
        <w:t xml:space="preserve"> – moc maksymalna zgodna z definicją w NC </w:t>
      </w:r>
      <w:proofErr w:type="spellStart"/>
      <w:r w:rsidRPr="00AD4F83">
        <w:rPr>
          <w:rFonts w:ascii="Montserrat Light" w:hAnsi="Montserrat Light"/>
          <w:sz w:val="20"/>
          <w:szCs w:val="20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</w:rPr>
        <w:t>,</w:t>
      </w:r>
    </w:p>
    <w:p w14:paraId="396D1EE2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Q</w:t>
      </w:r>
      <w:r w:rsidRPr="00AD4F83">
        <w:rPr>
          <w:rFonts w:ascii="Montserrat Light" w:hAnsi="Montserrat Light"/>
          <w:b/>
          <w:bCs/>
          <w:sz w:val="20"/>
          <w:szCs w:val="20"/>
          <w:vertAlign w:val="subscript"/>
        </w:rPr>
        <w:t>MAXP</w:t>
      </w:r>
      <w:r w:rsidRPr="00AD4F83">
        <w:rPr>
          <w:rFonts w:ascii="Montserrat Light" w:hAnsi="Montserrat Light"/>
          <w:sz w:val="20"/>
          <w:szCs w:val="20"/>
        </w:rPr>
        <w:t xml:space="preserve"> – moc maksymalna bierna w kierunku produkcji zgodna z profilami P-Q/P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</w:t>
      </w:r>
      <w:r w:rsidRPr="00AD4F83">
        <w:rPr>
          <w:rFonts w:ascii="Montserrat Light" w:hAnsi="Montserrat Light"/>
          <w:sz w:val="20"/>
          <w:szCs w:val="20"/>
        </w:rPr>
        <w:t xml:space="preserve"> z Art. 18 i Art. 21 NC </w:t>
      </w:r>
      <w:proofErr w:type="spellStart"/>
      <w:r w:rsidRPr="00AD4F83">
        <w:rPr>
          <w:rFonts w:ascii="Montserrat Light" w:hAnsi="Montserrat Light"/>
          <w:sz w:val="20"/>
          <w:szCs w:val="20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</w:rPr>
        <w:t>,</w:t>
      </w:r>
    </w:p>
    <w:p w14:paraId="2A469267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Q</w:t>
      </w:r>
      <w:r w:rsidRPr="00AD4F83">
        <w:rPr>
          <w:rFonts w:ascii="Montserrat Light" w:hAnsi="Montserrat Light"/>
          <w:b/>
          <w:bCs/>
          <w:sz w:val="20"/>
          <w:szCs w:val="20"/>
          <w:vertAlign w:val="subscript"/>
        </w:rPr>
        <w:t>MAXZ</w:t>
      </w:r>
      <w:r w:rsidRPr="00AD4F83">
        <w:rPr>
          <w:rFonts w:ascii="Montserrat Light" w:hAnsi="Montserrat Light"/>
          <w:sz w:val="20"/>
          <w:szCs w:val="20"/>
        </w:rPr>
        <w:t xml:space="preserve"> – moc maksymalna bierna w kierunku zużycia zgodnie profilem P-Q/P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</w:t>
      </w:r>
      <w:r w:rsidRPr="00AD4F83">
        <w:rPr>
          <w:rFonts w:ascii="Montserrat Light" w:hAnsi="Montserrat Light"/>
          <w:sz w:val="20"/>
          <w:szCs w:val="20"/>
        </w:rPr>
        <w:t xml:space="preserve"> z Art. 18 i Art. 21 NC </w:t>
      </w:r>
      <w:proofErr w:type="spellStart"/>
      <w:r w:rsidRPr="00AD4F83">
        <w:rPr>
          <w:rFonts w:ascii="Montserrat Light" w:hAnsi="Montserrat Light"/>
          <w:sz w:val="20"/>
          <w:szCs w:val="20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</w:rPr>
        <w:t>,</w:t>
      </w:r>
    </w:p>
    <w:p w14:paraId="706B4C23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P</w:t>
      </w:r>
      <w:r w:rsidRPr="00AD4F83">
        <w:rPr>
          <w:rFonts w:ascii="Montserrat Light" w:hAnsi="Montserrat Light"/>
          <w:b/>
          <w:bCs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– wartość zadana mocy czynnej w układach regulacji modułu wytwarzania energii,</w:t>
      </w:r>
    </w:p>
    <w:p w14:paraId="5F54C8EF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AD4F83">
        <w:rPr>
          <w:rFonts w:ascii="Montserrat Light" w:hAnsi="Montserrat Light"/>
          <w:b/>
          <w:bCs/>
          <w:sz w:val="20"/>
          <w:szCs w:val="20"/>
        </w:rPr>
        <w:t>cos</w:t>
      </w:r>
      <w:r w:rsidRPr="00AD4F83">
        <w:rPr>
          <w:rFonts w:ascii="Cambria" w:hAnsi="Cambria" w:cs="Cambria"/>
          <w:b/>
          <w:bCs/>
          <w:sz w:val="20"/>
          <w:szCs w:val="20"/>
        </w:rPr>
        <w:t>ϕ</w:t>
      </w:r>
      <w:r w:rsidRPr="00AD4F83">
        <w:rPr>
          <w:rFonts w:ascii="Montserrat Light" w:hAnsi="Montserrat Light"/>
          <w:b/>
          <w:bCs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– wartość zadana współczynnika mocy w układach regulacji modułu wytwarzania energii,</w:t>
      </w:r>
    </w:p>
    <w:p w14:paraId="52AD5A28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 xml:space="preserve">cos </w:t>
      </w:r>
      <w:r w:rsidRPr="00AD4F83">
        <w:rPr>
          <w:rFonts w:ascii="Cambria" w:hAnsi="Cambria" w:cs="Cambria"/>
          <w:b/>
          <w:bCs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</w:rPr>
        <w:t xml:space="preserve"> - współczynnik mocy rozumiany, jako stosunek mocy czynnej do mocy pozornej,</w:t>
      </w:r>
    </w:p>
    <w:p w14:paraId="5F68887F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PGM</w:t>
      </w:r>
      <w:r w:rsidRPr="00AD4F83">
        <w:rPr>
          <w:rFonts w:ascii="Montserrat Light" w:hAnsi="Montserrat Light"/>
          <w:sz w:val="20"/>
          <w:szCs w:val="20"/>
        </w:rPr>
        <w:t xml:space="preserve"> – Moduł wytwarzania energii </w:t>
      </w:r>
    </w:p>
    <w:p w14:paraId="4849536B" w14:textId="77777777" w:rsidR="00AD4F83" w:rsidRPr="00AD4F83" w:rsidRDefault="00AD4F83" w:rsidP="00AD4F83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PPM</w:t>
      </w:r>
      <w:r w:rsidRPr="00AD4F83">
        <w:rPr>
          <w:rFonts w:ascii="Montserrat Light" w:hAnsi="Montserrat Light"/>
          <w:sz w:val="20"/>
          <w:szCs w:val="20"/>
        </w:rPr>
        <w:t xml:space="preserve"> – Moduł Parku Energii </w:t>
      </w:r>
    </w:p>
    <w:p w14:paraId="4011FD33" w14:textId="77777777" w:rsidR="00AD4F83" w:rsidRPr="00AD4F83" w:rsidRDefault="00AD4F83" w:rsidP="00AD4F83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5" w:name="_Toc77325225"/>
      <w:r w:rsidRPr="00AD4F83">
        <w:rPr>
          <w:rFonts w:ascii="Montserrat Light" w:hAnsi="Montserrat Light"/>
        </w:rPr>
        <w:t>Zasady przeprowadzania testów</w:t>
      </w:r>
      <w:bookmarkEnd w:id="5"/>
    </w:p>
    <w:p w14:paraId="0D2B5264" w14:textId="77777777" w:rsidR="00AD4F83" w:rsidRPr="00AD4F83" w:rsidRDefault="00AD4F83" w:rsidP="00AD4F83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6" w:name="_Toc77325226"/>
      <w:r w:rsidRPr="00AD4F83">
        <w:rPr>
          <w:rFonts w:ascii="Montserrat Light" w:hAnsi="Montserrat Light"/>
          <w:lang w:eastAsia="pl-PL"/>
        </w:rPr>
        <w:t>Wymagania wstępne przeprowadzenia testów</w:t>
      </w:r>
      <w:bookmarkEnd w:id="6"/>
    </w:p>
    <w:p w14:paraId="52047708" w14:textId="77777777" w:rsidR="00AD4F83" w:rsidRPr="00AD4F83" w:rsidRDefault="00AD4F83" w:rsidP="00AD4F83">
      <w:pPr>
        <w:rPr>
          <w:rFonts w:ascii="Montserrat Light" w:hAnsi="Montserrat Light"/>
          <w:lang w:eastAsia="pl-PL"/>
        </w:rPr>
      </w:pPr>
    </w:p>
    <w:p w14:paraId="10574A4C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Podstawowym sposobem weryfikacji spełnienia wymagań w zakresie regulacji współczynnika mocy jest przeprowadzenie testu obiektowego całego modułu PPM. Warunki przeprowadzania testu powinny być zgodne z ogólnymi wymaganiami określonymi w ramach Procedury testowania oraz uwzględniać technologię wytwarzania </w:t>
      </w:r>
      <w:r w:rsidRPr="00AD4F83">
        <w:rPr>
          <w:rFonts w:ascii="Montserrat Light" w:hAnsi="Montserrat Light"/>
          <w:sz w:val="20"/>
          <w:szCs w:val="20"/>
        </w:rPr>
        <w:lastRenderedPageBreak/>
        <w:t>PPM. Docelowe rozstrzygnięcia w tym zakresie powinny być zawarte w Programie Szczegółowym.</w:t>
      </w:r>
    </w:p>
    <w:p w14:paraId="7FC9F7A8" w14:textId="77777777" w:rsidR="00AD4F83" w:rsidRPr="00AD4F83" w:rsidRDefault="00AD4F83" w:rsidP="00AD4F83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7325227"/>
      <w:r w:rsidRPr="00AD4F83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7"/>
    </w:p>
    <w:p w14:paraId="022EF520" w14:textId="77777777" w:rsidR="00AD4F83" w:rsidRPr="00AD4F83" w:rsidRDefault="00AD4F83" w:rsidP="00AD4F83">
      <w:pPr>
        <w:rPr>
          <w:rFonts w:ascii="Montserrat Light" w:hAnsi="Montserrat Light"/>
          <w:sz w:val="20"/>
          <w:szCs w:val="20"/>
          <w:lang w:eastAsia="pl-PL"/>
        </w:rPr>
      </w:pPr>
    </w:p>
    <w:p w14:paraId="5E7E814C" w14:textId="77777777" w:rsidR="00AD4F83" w:rsidRPr="00AD4F83" w:rsidRDefault="00AD4F83" w:rsidP="00AD4F83">
      <w:pPr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3633350D" w14:textId="77777777" w:rsidR="00AD4F83" w:rsidRPr="00AD4F83" w:rsidRDefault="00AD4F83" w:rsidP="00AD4F83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  <w:lang w:eastAsia="pl-PL"/>
        </w:rPr>
      </w:pPr>
      <w:bookmarkStart w:id="8" w:name="_Toc77325228"/>
      <w:r w:rsidRPr="00AD4F83">
        <w:rPr>
          <w:rFonts w:ascii="Montserrat Light" w:hAnsi="Montserrat Light"/>
          <w:lang w:eastAsia="pl-PL"/>
        </w:rPr>
        <w:t>Ramowy program przeprowadzania testów w zakresie pracy w trybie regulacji współczynnika mocy</w:t>
      </w:r>
      <w:bookmarkEnd w:id="8"/>
    </w:p>
    <w:p w14:paraId="6587088A" w14:textId="77777777" w:rsidR="00AD4F83" w:rsidRPr="00AD4F83" w:rsidRDefault="00AD4F83" w:rsidP="00AD4F83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9" w:name="_Toc77325229"/>
      <w:r w:rsidRPr="00AD4F83">
        <w:rPr>
          <w:rFonts w:ascii="Montserrat Light" w:hAnsi="Montserrat Light"/>
        </w:rPr>
        <w:t>Parametry techniczne</w:t>
      </w:r>
      <w:bookmarkEnd w:id="9"/>
    </w:p>
    <w:p w14:paraId="085F87A7" w14:textId="77777777" w:rsidR="00AD4F83" w:rsidRPr="00AD4F83" w:rsidRDefault="00AD4F83" w:rsidP="00AD4F83">
      <w:pPr>
        <w:rPr>
          <w:rFonts w:ascii="Montserrat Light" w:hAnsi="Montserrat Light"/>
        </w:rPr>
      </w:pPr>
    </w:p>
    <w:p w14:paraId="53E3CC43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Minimalne wymagania co do zakresu informacji technicznych o testowanym PPM, które należy przedstawić w szczegółowym programie testu zdolności do pracy w trybie regulacji współczynnika mocy powinny obejmować ogólny opis techniczny obiektu zawierający m. in.:</w:t>
      </w:r>
    </w:p>
    <w:p w14:paraId="652001D3" w14:textId="77777777" w:rsidR="00AD4F83" w:rsidRPr="00AD4F83" w:rsidRDefault="00AD4F83" w:rsidP="00AD4F83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informacje na temat zastosowanej technologii wytwarzania energii elektrycznej,</w:t>
      </w:r>
    </w:p>
    <w:p w14:paraId="17F2F38A" w14:textId="77777777" w:rsidR="00AD4F83" w:rsidRPr="00AD4F83" w:rsidRDefault="00AD4F83" w:rsidP="00AD4F83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lokalizację zakładu wytwarzania energii,</w:t>
      </w:r>
    </w:p>
    <w:p w14:paraId="5E75C096" w14:textId="77777777" w:rsidR="00AD4F83" w:rsidRPr="00AD4F83" w:rsidRDefault="00AD4F83" w:rsidP="00AD4F83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podstawowy opis układu elektroenergetycznego PPM, układów sterowania i regulacji mocy biernej i napięcia, w tym schemat układu wraz z wyprowadzeniem mocy oraz nastaw zabezpieczeń,</w:t>
      </w:r>
    </w:p>
    <w:p w14:paraId="666A10F5" w14:textId="77777777" w:rsidR="00AD4F83" w:rsidRPr="00AD4F83" w:rsidRDefault="00AD4F83" w:rsidP="00AD4F83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moc maksymalną – P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</w:t>
      </w:r>
      <w:r w:rsidRPr="00AD4F83">
        <w:rPr>
          <w:rFonts w:ascii="Montserrat Light" w:hAnsi="Montserrat Light"/>
          <w:sz w:val="20"/>
          <w:szCs w:val="20"/>
        </w:rPr>
        <w:t>,</w:t>
      </w:r>
    </w:p>
    <w:p w14:paraId="0E197860" w14:textId="77777777" w:rsidR="00AD4F83" w:rsidRPr="00AD4F83" w:rsidRDefault="00AD4F83" w:rsidP="00AD4F83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moc minimalną – P</w:t>
      </w:r>
      <w:r w:rsidRPr="00AD4F83">
        <w:rPr>
          <w:rFonts w:ascii="Montserrat Light" w:hAnsi="Montserrat Light"/>
          <w:sz w:val="20"/>
          <w:szCs w:val="20"/>
          <w:vertAlign w:val="subscript"/>
        </w:rPr>
        <w:t>MIN</w:t>
      </w:r>
      <w:r w:rsidRPr="00AD4F83">
        <w:rPr>
          <w:rFonts w:ascii="Montserrat Light" w:hAnsi="Montserrat Light"/>
          <w:sz w:val="20"/>
          <w:szCs w:val="20"/>
        </w:rPr>
        <w:t>,</w:t>
      </w:r>
    </w:p>
    <w:p w14:paraId="022BA789" w14:textId="77777777" w:rsidR="00AD4F83" w:rsidRPr="00AD4F83" w:rsidRDefault="00AD4F83" w:rsidP="00AD4F83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moc maksymalną bierna w kierunku produkcji – Q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MAXP</w:t>
      </w:r>
      <w:r w:rsidRPr="00AD4F83">
        <w:rPr>
          <w:rFonts w:ascii="Montserrat Light" w:hAnsi="Montserrat Light"/>
          <w:sz w:val="20"/>
          <w:szCs w:val="20"/>
        </w:rPr>
        <w:t xml:space="preserve">, </w:t>
      </w:r>
    </w:p>
    <w:p w14:paraId="5FC6F022" w14:textId="77777777" w:rsidR="00AD4F83" w:rsidRPr="00AD4F83" w:rsidRDefault="00AD4F83" w:rsidP="00AD4F83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moc maksymalną bierna w kierunku zużycia – Q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MAXZ</w:t>
      </w:r>
      <w:r w:rsidRPr="00AD4F83">
        <w:rPr>
          <w:rFonts w:ascii="Montserrat Light" w:hAnsi="Montserrat Light"/>
          <w:sz w:val="20"/>
          <w:szCs w:val="20"/>
        </w:rPr>
        <w:t>,</w:t>
      </w:r>
    </w:p>
    <w:p w14:paraId="6DF73F7D" w14:textId="77777777" w:rsidR="00AD4F83" w:rsidRPr="00AD4F83" w:rsidRDefault="00AD4F83" w:rsidP="00AD4F83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informacje na temat punktu przyłączenia PGM do sieci. </w:t>
      </w:r>
    </w:p>
    <w:p w14:paraId="414B87E9" w14:textId="77777777" w:rsidR="00AD4F83" w:rsidRPr="00AD4F83" w:rsidRDefault="00AD4F83" w:rsidP="00AD4F83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7325230"/>
      <w:r w:rsidRPr="00AD4F83">
        <w:rPr>
          <w:rFonts w:ascii="Montserrat Light" w:hAnsi="Montserrat Light"/>
        </w:rPr>
        <w:t>Ogólne warunki przeprowadzenia testu</w:t>
      </w:r>
      <w:bookmarkEnd w:id="10"/>
    </w:p>
    <w:p w14:paraId="09A9C5E5" w14:textId="77777777" w:rsidR="00AD4F83" w:rsidRPr="00AD4F83" w:rsidRDefault="00AD4F83" w:rsidP="00AD4F83">
      <w:pPr>
        <w:rPr>
          <w:rFonts w:ascii="Montserrat Light" w:hAnsi="Montserrat Light"/>
        </w:rPr>
      </w:pPr>
    </w:p>
    <w:p w14:paraId="5119AA46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Podstawowym sposobem weryfikacji spełnienia wymagań w zakresie regulacji współczynnika mocy jest przeprowadzenie testu obiektowego całego modułu PPM.</w:t>
      </w:r>
    </w:p>
    <w:p w14:paraId="60A60F3A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„Procedury testowania” oraz uwzględniać technologię wytwarzania modułu wytwarzania energii. Docelowe rozstrzygnięcia w tym zakresie powinny być zawarte w programie szczegółowym.</w:t>
      </w:r>
    </w:p>
    <w:p w14:paraId="5DA30F11" w14:textId="77777777" w:rsidR="00AD4F83" w:rsidRPr="00AD4F83" w:rsidRDefault="00AD4F83" w:rsidP="00AD4F83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1" w:name="_Toc77325231"/>
      <w:r w:rsidRPr="00AD4F83">
        <w:rPr>
          <w:rFonts w:ascii="Montserrat Light" w:hAnsi="Montserrat Light"/>
        </w:rPr>
        <w:t>Sposób przeprowadzenia testu</w:t>
      </w:r>
      <w:bookmarkEnd w:id="11"/>
    </w:p>
    <w:p w14:paraId="5385E7B3" w14:textId="77777777" w:rsidR="00AD4F83" w:rsidRPr="00AD4F83" w:rsidRDefault="00AD4F83" w:rsidP="00AD4F83">
      <w:pPr>
        <w:rPr>
          <w:rFonts w:ascii="Montserrat Light" w:hAnsi="Montserrat Light"/>
          <w:lang w:eastAsia="pl-PL"/>
        </w:rPr>
      </w:pPr>
    </w:p>
    <w:p w14:paraId="5316A6C7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Dla przeprowadzenia testu niezbędne jest:</w:t>
      </w:r>
    </w:p>
    <w:p w14:paraId="2708F796" w14:textId="77777777" w:rsidR="00AD4F83" w:rsidRPr="00AD4F83" w:rsidRDefault="00AD4F83" w:rsidP="00AD4F83">
      <w:pPr>
        <w:pStyle w:val="Akapitzlist"/>
        <w:numPr>
          <w:ilvl w:val="0"/>
          <w:numId w:val="98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lastRenderedPageBreak/>
        <w:t>zapewnienie udziału wszystkich PPM wchodzących w skład badanego parku energii,</w:t>
      </w:r>
    </w:p>
    <w:p w14:paraId="1E0F006C" w14:textId="77777777" w:rsidR="00AD4F83" w:rsidRPr="00AD4F83" w:rsidRDefault="00AD4F83" w:rsidP="00AD4F83">
      <w:pPr>
        <w:pStyle w:val="Akapitzlist"/>
        <w:numPr>
          <w:ilvl w:val="0"/>
          <w:numId w:val="98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utrzymanie w punkcie przyłączenia do sieci poziomu napięcia w dopuszczalnych granicach,</w:t>
      </w:r>
    </w:p>
    <w:p w14:paraId="408FFB49" w14:textId="77777777" w:rsidR="00AD4F83" w:rsidRPr="00AD4F83" w:rsidRDefault="00AD4F83" w:rsidP="00AD4F83">
      <w:pPr>
        <w:pStyle w:val="Akapitzlist"/>
        <w:numPr>
          <w:ilvl w:val="0"/>
          <w:numId w:val="98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praca PGM z obciążeniem mocą czynną na poziomie co najmniej P &gt; 40% P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</w:t>
      </w:r>
      <w:r w:rsidRPr="00AD4F83">
        <w:rPr>
          <w:rFonts w:ascii="Montserrat Light" w:hAnsi="Montserrat Light"/>
          <w:sz w:val="20"/>
          <w:szCs w:val="20"/>
        </w:rPr>
        <w:t xml:space="preserve"> &gt; P</w:t>
      </w:r>
      <w:r w:rsidRPr="00AD4F83">
        <w:rPr>
          <w:rFonts w:ascii="Montserrat Light" w:hAnsi="Montserrat Light"/>
          <w:sz w:val="20"/>
          <w:szCs w:val="20"/>
          <w:vertAlign w:val="subscript"/>
        </w:rPr>
        <w:t>MIN</w:t>
      </w:r>
      <w:r w:rsidRPr="00AD4F83">
        <w:rPr>
          <w:rFonts w:ascii="Montserrat Light" w:hAnsi="Montserrat Light"/>
          <w:sz w:val="20"/>
          <w:szCs w:val="20"/>
        </w:rPr>
        <w:t>.</w:t>
      </w:r>
    </w:p>
    <w:p w14:paraId="6EA8075E" w14:textId="77777777" w:rsidR="00AD4F83" w:rsidRPr="00AD4F83" w:rsidRDefault="00AD4F83" w:rsidP="00AD4F83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2" w:name="_Toc77325232"/>
      <w:r w:rsidRPr="00AD4F83">
        <w:rPr>
          <w:rFonts w:ascii="Montserrat Light" w:hAnsi="Montserrat Light"/>
        </w:rPr>
        <w:t>Wielkości mierzone</w:t>
      </w:r>
      <w:bookmarkEnd w:id="12"/>
    </w:p>
    <w:p w14:paraId="3F2F97E9" w14:textId="77777777" w:rsidR="00AD4F83" w:rsidRPr="00AD4F83" w:rsidRDefault="00AD4F83" w:rsidP="00AD4F83">
      <w:pPr>
        <w:jc w:val="both"/>
        <w:rPr>
          <w:rFonts w:ascii="Montserrat Light" w:hAnsi="Montserrat Light"/>
          <w:lang w:eastAsia="pl-PL"/>
        </w:rPr>
      </w:pPr>
    </w:p>
    <w:p w14:paraId="1FE39BBD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szczegółowego. Minimalny zakres pomiarów powinien obejmować w punkcie przyłączenia do sieci co najmniej pomiary wartości skutecznych następujących wielkości: </w:t>
      </w:r>
    </w:p>
    <w:p w14:paraId="79DA702F" w14:textId="77777777" w:rsidR="00AD4F83" w:rsidRPr="00AD4F83" w:rsidRDefault="00AD4F83" w:rsidP="00AD4F83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współczynnika mocy 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proofErr w:type="spellEnd"/>
      <w:r w:rsidRPr="00AD4F83">
        <w:rPr>
          <w:rFonts w:ascii="Montserrat Light" w:hAnsi="Montserrat Light"/>
          <w:sz w:val="20"/>
          <w:szCs w:val="20"/>
        </w:rPr>
        <w:t>,</w:t>
      </w:r>
    </w:p>
    <w:p w14:paraId="4C0EA2B3" w14:textId="77777777" w:rsidR="00AD4F83" w:rsidRPr="00AD4F83" w:rsidRDefault="00AD4F83" w:rsidP="00AD4F83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mocy biernej netto w układzie 3-fazowym,</w:t>
      </w:r>
    </w:p>
    <w:p w14:paraId="68848EF5" w14:textId="77777777" w:rsidR="00AD4F83" w:rsidRPr="00AD4F83" w:rsidRDefault="00AD4F83" w:rsidP="00AD4F83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mocy czynnej netto w układzie 3-fazowym,</w:t>
      </w:r>
    </w:p>
    <w:p w14:paraId="406D365A" w14:textId="77777777" w:rsidR="00AD4F83" w:rsidRPr="00AD4F83" w:rsidRDefault="00AD4F83" w:rsidP="00AD4F83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napięć fazowych i/lub międzyfazowych,</w:t>
      </w:r>
    </w:p>
    <w:p w14:paraId="38CB035F" w14:textId="77777777" w:rsidR="00AD4F83" w:rsidRPr="00AD4F83" w:rsidRDefault="00AD4F83" w:rsidP="00AD4F83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prądów fazowych.</w:t>
      </w:r>
    </w:p>
    <w:p w14:paraId="5F4D23D5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W przypadku, gdy rejestracja w punkcie przyłączenia jest technicznie niemożliwa, Właściwy OS decyduje na poziomie programu szczegółowego o innym rozwiązaniu w tym zakresie. </w:t>
      </w:r>
    </w:p>
    <w:p w14:paraId="2D6497CB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Dodatkowo powinien zostać określony szczegółowy zakres dodatkowych wielkości mierzonych, uwzględniający technologię wytwarzania modułu wytwarzania. Układy pomiarowe powinny zapewniać rejestrację mierzonych wielkości z możliwie największą dokładnością, tzn.:</w:t>
      </w:r>
    </w:p>
    <w:p w14:paraId="0720126D" w14:textId="77777777" w:rsidR="00AD4F83" w:rsidRPr="00AD4F83" w:rsidRDefault="00AD4F83" w:rsidP="00AD4F83">
      <w:pPr>
        <w:pStyle w:val="Akapitzlist"/>
        <w:numPr>
          <w:ilvl w:val="0"/>
          <w:numId w:val="99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przyrządy pomiarowe powinny rejestrować prąd i napięcie z rdzeni i uzwojeń pomiarowych przekładników o klasie 0,5 lub wyższej,</w:t>
      </w:r>
    </w:p>
    <w:p w14:paraId="746FA49B" w14:textId="77777777" w:rsidR="00AD4F83" w:rsidRPr="00AD4F83" w:rsidRDefault="00AD4F83" w:rsidP="00AD4F83">
      <w:pPr>
        <w:pStyle w:val="Akapitzlist"/>
        <w:numPr>
          <w:ilvl w:val="0"/>
          <w:numId w:val="99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przyrządy pomiarowe powinny posiadać klasę wymaganą dla aparatury klasy A w rozumieniu normy PN-EN 61000-4-30,</w:t>
      </w:r>
    </w:p>
    <w:p w14:paraId="7A0AB34F" w14:textId="77777777" w:rsidR="00AD4F83" w:rsidRPr="00AD4F83" w:rsidRDefault="00AD4F83" w:rsidP="00AD4F83">
      <w:pPr>
        <w:pStyle w:val="Akapitzlist"/>
        <w:numPr>
          <w:ilvl w:val="0"/>
          <w:numId w:val="99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wielkości mierzone powinny być archiwizowane z rozdzielczością czasową co najmniej 1 s.</w:t>
      </w:r>
    </w:p>
    <w:p w14:paraId="078DD836" w14:textId="77777777" w:rsidR="00AD4F83" w:rsidRPr="00AD4F83" w:rsidRDefault="00AD4F83" w:rsidP="00AD4F83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3" w:name="_Toc77325233"/>
      <w:r w:rsidRPr="00AD4F83">
        <w:rPr>
          <w:rFonts w:ascii="Montserrat Light" w:hAnsi="Montserrat Light"/>
        </w:rPr>
        <w:t>Wielkości wejściowe (wymuszające)</w:t>
      </w:r>
      <w:bookmarkEnd w:id="13"/>
    </w:p>
    <w:p w14:paraId="67AC427E" w14:textId="77777777" w:rsidR="00AD4F83" w:rsidRPr="00AD4F83" w:rsidRDefault="00AD4F83" w:rsidP="00AD4F83">
      <w:pPr>
        <w:jc w:val="both"/>
        <w:rPr>
          <w:rFonts w:ascii="Montserrat Light" w:hAnsi="Montserrat Light"/>
        </w:rPr>
      </w:pPr>
    </w:p>
    <w:p w14:paraId="567FC26D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Podczas realizacji testu zdolności do pracy trybu regulacji współczynnika mocy punkty pracy modułu określane będą przez: </w:t>
      </w:r>
    </w:p>
    <w:p w14:paraId="7E52A397" w14:textId="77777777" w:rsidR="00AD4F83" w:rsidRPr="00AD4F83" w:rsidRDefault="00AD4F83" w:rsidP="00AD4F83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– wartość zadana współczynnika mocy,</w:t>
      </w:r>
    </w:p>
    <w:p w14:paraId="435AC972" w14:textId="77777777" w:rsidR="00AD4F83" w:rsidRPr="00AD4F83" w:rsidRDefault="00AD4F83" w:rsidP="00AD4F83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– wartość zadana mocy czynnej.</w:t>
      </w:r>
    </w:p>
    <w:p w14:paraId="0CEF0258" w14:textId="77777777" w:rsidR="00AD4F83" w:rsidRPr="00AD4F83" w:rsidRDefault="00AD4F83" w:rsidP="00AD4F83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4" w:name="_Toc77325234"/>
      <w:r w:rsidRPr="00AD4F83">
        <w:rPr>
          <w:rFonts w:ascii="Montserrat Light" w:hAnsi="Montserrat Light"/>
        </w:rPr>
        <w:t>Wielkości wyjściowe (odpowiedź układu)</w:t>
      </w:r>
      <w:bookmarkEnd w:id="14"/>
    </w:p>
    <w:p w14:paraId="48399AF9" w14:textId="77777777" w:rsidR="00AD4F83" w:rsidRPr="00AD4F83" w:rsidRDefault="00AD4F83" w:rsidP="00AD4F83">
      <w:pPr>
        <w:jc w:val="both"/>
        <w:rPr>
          <w:rFonts w:ascii="Montserrat Light" w:hAnsi="Montserrat Light"/>
        </w:rPr>
      </w:pPr>
    </w:p>
    <w:p w14:paraId="64FB145A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lastRenderedPageBreak/>
        <w:t>Wynikiem testu są wartości zmierzone:</w:t>
      </w:r>
    </w:p>
    <w:p w14:paraId="0F48AEFE" w14:textId="77777777" w:rsidR="00AD4F83" w:rsidRPr="00AD4F83" w:rsidRDefault="00AD4F83" w:rsidP="00AD4F83">
      <w:pPr>
        <w:pStyle w:val="Akapitzlist"/>
        <w:numPr>
          <w:ilvl w:val="0"/>
          <w:numId w:val="100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współczynnik mocy w punkcie przyłączenia 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proofErr w:type="spellEnd"/>
      <w:r w:rsidRPr="00AD4F83">
        <w:rPr>
          <w:rFonts w:ascii="Montserrat Light" w:hAnsi="Montserrat Light"/>
          <w:sz w:val="20"/>
          <w:szCs w:val="20"/>
        </w:rPr>
        <w:t>,</w:t>
      </w:r>
    </w:p>
    <w:p w14:paraId="726E0822" w14:textId="77777777" w:rsidR="00AD4F83" w:rsidRPr="00AD4F83" w:rsidRDefault="00AD4F83" w:rsidP="00AD4F83">
      <w:pPr>
        <w:pStyle w:val="Akapitzlist"/>
        <w:numPr>
          <w:ilvl w:val="0"/>
          <w:numId w:val="100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mocy biernej netto Q (w </w:t>
      </w:r>
      <w:proofErr w:type="spellStart"/>
      <w:r w:rsidRPr="00AD4F83">
        <w:rPr>
          <w:rFonts w:ascii="Montserrat Light" w:hAnsi="Montserrat Light"/>
          <w:sz w:val="20"/>
          <w:szCs w:val="20"/>
        </w:rPr>
        <w:t>kVAr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lub </w:t>
      </w:r>
      <w:proofErr w:type="spellStart"/>
      <w:r w:rsidRPr="00AD4F83">
        <w:rPr>
          <w:rFonts w:ascii="Montserrat Light" w:hAnsi="Montserrat Light"/>
          <w:sz w:val="20"/>
          <w:szCs w:val="20"/>
        </w:rPr>
        <w:t>MVAr</w:t>
      </w:r>
      <w:proofErr w:type="spellEnd"/>
      <w:r w:rsidRPr="00AD4F83">
        <w:rPr>
          <w:rFonts w:ascii="Montserrat Light" w:hAnsi="Montserrat Light"/>
          <w:sz w:val="20"/>
          <w:szCs w:val="20"/>
        </w:rPr>
        <w:t>),</w:t>
      </w:r>
    </w:p>
    <w:p w14:paraId="023AF398" w14:textId="77777777" w:rsidR="00AD4F83" w:rsidRPr="00AD4F83" w:rsidRDefault="00AD4F83" w:rsidP="00AD4F83">
      <w:pPr>
        <w:pStyle w:val="Akapitzlist"/>
        <w:numPr>
          <w:ilvl w:val="0"/>
          <w:numId w:val="100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mocy czynnej netto P (w kW lub MW),</w:t>
      </w:r>
    </w:p>
    <w:p w14:paraId="2A9FCFC8" w14:textId="77777777" w:rsidR="00AD4F83" w:rsidRPr="00AD4F83" w:rsidRDefault="00AD4F83" w:rsidP="00AD4F83">
      <w:pPr>
        <w:pStyle w:val="Akapitzlist"/>
        <w:numPr>
          <w:ilvl w:val="0"/>
          <w:numId w:val="100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napięcia w punkcie przyłączenia U (w </w:t>
      </w:r>
      <w:proofErr w:type="spellStart"/>
      <w:r w:rsidRPr="00AD4F83">
        <w:rPr>
          <w:rFonts w:ascii="Montserrat Light" w:hAnsi="Montserrat Light"/>
          <w:sz w:val="20"/>
          <w:szCs w:val="20"/>
        </w:rPr>
        <w:t>kV</w:t>
      </w:r>
      <w:proofErr w:type="spellEnd"/>
      <w:r w:rsidRPr="00AD4F83">
        <w:rPr>
          <w:rFonts w:ascii="Montserrat Light" w:hAnsi="Montserrat Light"/>
          <w:sz w:val="20"/>
          <w:szCs w:val="20"/>
        </w:rPr>
        <w:t>).</w:t>
      </w:r>
    </w:p>
    <w:p w14:paraId="4FF30306" w14:textId="77777777" w:rsidR="00AD4F83" w:rsidRPr="00AD4F83" w:rsidRDefault="00AD4F83" w:rsidP="00AD4F83">
      <w:pPr>
        <w:jc w:val="both"/>
        <w:rPr>
          <w:rFonts w:ascii="Montserrat Light" w:hAnsi="Montserrat Light"/>
        </w:rPr>
      </w:pPr>
    </w:p>
    <w:p w14:paraId="38C7E614" w14:textId="77777777" w:rsidR="00AD4F83" w:rsidRPr="00AD4F83" w:rsidRDefault="00AD4F83" w:rsidP="00AD4F83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5" w:name="_Toc77325235"/>
      <w:r w:rsidRPr="00AD4F83">
        <w:rPr>
          <w:rFonts w:ascii="Montserrat Light" w:hAnsi="Montserrat Light"/>
        </w:rPr>
        <w:t>Sposób i zakres przeprowadzania testu</w:t>
      </w:r>
      <w:bookmarkEnd w:id="15"/>
    </w:p>
    <w:p w14:paraId="67D2727E" w14:textId="77777777" w:rsidR="00AD4F83" w:rsidRPr="00AD4F83" w:rsidRDefault="00AD4F83" w:rsidP="00AD4F83">
      <w:pPr>
        <w:jc w:val="both"/>
        <w:rPr>
          <w:rFonts w:ascii="Montserrat Light" w:hAnsi="Montserrat Light"/>
        </w:rPr>
      </w:pPr>
    </w:p>
    <w:p w14:paraId="0F7F34D4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Szczegółowy sposób sprawdzenia w zakresie trybu regulacji współczynnika mocy powinien zostać określony na poziomie programu szczegółowego i obejmować sprawdzenie:</w:t>
      </w:r>
    </w:p>
    <w:p w14:paraId="1E1A4F75" w14:textId="77777777" w:rsidR="00AD4F83" w:rsidRPr="00AD4F83" w:rsidRDefault="00AD4F83" w:rsidP="00AD4F83">
      <w:pPr>
        <w:pStyle w:val="Akapitzlist"/>
        <w:numPr>
          <w:ilvl w:val="0"/>
          <w:numId w:val="101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dokładności układu regulacji,</w:t>
      </w:r>
    </w:p>
    <w:p w14:paraId="7266F5F2" w14:textId="77777777" w:rsidR="00AD4F83" w:rsidRPr="00AD4F83" w:rsidRDefault="00AD4F83" w:rsidP="00AD4F83">
      <w:pPr>
        <w:pStyle w:val="Akapitzlist"/>
        <w:numPr>
          <w:ilvl w:val="0"/>
          <w:numId w:val="101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zakresu nastawy,</w:t>
      </w:r>
    </w:p>
    <w:p w14:paraId="72F638D3" w14:textId="77777777" w:rsidR="00AD4F83" w:rsidRPr="00AD4F83" w:rsidRDefault="00AD4F83" w:rsidP="00AD4F83">
      <w:pPr>
        <w:pStyle w:val="Akapitzlist"/>
        <w:numPr>
          <w:ilvl w:val="0"/>
          <w:numId w:val="101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odpowiedź mocy biernej na skokową zmianę generacji mocy czynnej.</w:t>
      </w:r>
    </w:p>
    <w:p w14:paraId="6AEEF6DA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Przebieg testu należy udokumentować i przedstawić w sprawozdaniu w postaci wykresów poszczególnych zmierzonych wielkości w czasie, a także na podstawie zarejestrowanych wartości netto współczynnika mocy i mocy biernej wyznaczyć dokładność ich utrzymywania a wyniki przedstawić w postaci tabelarycznej.</w:t>
      </w:r>
    </w:p>
    <w:p w14:paraId="6C81014E" w14:textId="77777777" w:rsidR="00AD4F83" w:rsidRPr="00AD4F83" w:rsidRDefault="00AD4F83" w:rsidP="00AD4F83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6" w:name="_Toc77325236"/>
      <w:r w:rsidRPr="00AD4F83">
        <w:rPr>
          <w:rStyle w:val="Nagwek3Znak"/>
          <w:rFonts w:ascii="Montserrat Light" w:hAnsi="Montserrat Light"/>
        </w:rPr>
        <w:t>Określenie dokładności układu regulacji</w:t>
      </w:r>
      <w:bookmarkEnd w:id="16"/>
      <w:r w:rsidRPr="00AD4F83">
        <w:rPr>
          <w:rStyle w:val="Nagwek3Znak"/>
          <w:rFonts w:ascii="Montserrat Light" w:hAnsi="Montserrat Light"/>
        </w:rPr>
        <w:cr/>
      </w:r>
    </w:p>
    <w:p w14:paraId="2C1BEDC5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Próbę należy przeprowadzić dwukrotnie przy pracy PPM z załączonym trybem regulacji współczynnika mocy z wyjściowymi wartościami zadanymi:</w:t>
      </w:r>
    </w:p>
    <w:p w14:paraId="467D6FB7" w14:textId="77777777" w:rsidR="00AD4F83" w:rsidRPr="00AD4F83" w:rsidRDefault="00AD4F83" w:rsidP="00AD4F83">
      <w:pPr>
        <w:pStyle w:val="Akapitzlist"/>
        <w:numPr>
          <w:ilvl w:val="0"/>
          <w:numId w:val="104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= 0,99 i</w:t>
      </w:r>
    </w:p>
    <w:p w14:paraId="55338E74" w14:textId="77777777" w:rsidR="00AD4F83" w:rsidRPr="00AD4F83" w:rsidRDefault="00AD4F83" w:rsidP="00AD4F83">
      <w:pPr>
        <w:pStyle w:val="Akapitzlist"/>
        <w:numPr>
          <w:ilvl w:val="0"/>
          <w:numId w:val="104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= -0,99,</w:t>
      </w:r>
      <w:r w:rsidRPr="00AD4F83">
        <w:rPr>
          <w:rFonts w:ascii="Montserrat Light" w:hAnsi="Montserrat Light"/>
          <w:sz w:val="20"/>
          <w:szCs w:val="20"/>
        </w:rPr>
        <w:cr/>
      </w:r>
    </w:p>
    <w:p w14:paraId="35ECE337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wprowadzić najmniejszą możliwą zmianę wartości zadanej 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>, przy której zostanie wykonana zauważalna zmiana wartości współczynnika mocy, tj. przy której zmiana współczynnika mocy będzie większa od wymaganej minimalnej dokładności.</w:t>
      </w:r>
    </w:p>
    <w:p w14:paraId="5BD57E1C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Uwaga</w:t>
      </w:r>
      <w:r w:rsidRPr="00AD4F83">
        <w:rPr>
          <w:rFonts w:ascii="Montserrat Light" w:hAnsi="Montserrat Light"/>
          <w:sz w:val="20"/>
          <w:szCs w:val="20"/>
        </w:rPr>
        <w:t xml:space="preserve">: kolejne zmiany wartości zadanej 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wprowadzać po ustabilizowaniu się wartości współczynnika mocy i wykonaniu pomiaru dokładności jego utrzymywania w zadanym punkcie pracy.</w:t>
      </w:r>
    </w:p>
    <w:p w14:paraId="2853DCCD" w14:textId="77777777" w:rsidR="00AD4F83" w:rsidRPr="00AD4F83" w:rsidRDefault="00AD4F83" w:rsidP="00AD4F83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7" w:name="_Toc77325237"/>
      <w:r w:rsidRPr="00AD4F83">
        <w:rPr>
          <w:rFonts w:ascii="Montserrat Light" w:hAnsi="Montserrat Light"/>
        </w:rPr>
        <w:t>Sprawdzenia wymaganego skoku i zakresu nastaw</w:t>
      </w:r>
      <w:bookmarkEnd w:id="17"/>
    </w:p>
    <w:p w14:paraId="344A7C24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</w:p>
    <w:p w14:paraId="2889387D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Próbę należy wykonać przy pracy PPM z załączonym trybem regulacji współczynnika mocy i obejmować kolejno zmienianą wartością zadaną:</w:t>
      </w:r>
    </w:p>
    <w:p w14:paraId="3348CADC" w14:textId="77777777" w:rsidR="00AD4F83" w:rsidRPr="00AD4F83" w:rsidRDefault="00AD4F83" w:rsidP="00AD4F83">
      <w:pPr>
        <w:pStyle w:val="Akapitzlist"/>
        <w:numPr>
          <w:ilvl w:val="0"/>
          <w:numId w:val="10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Montserrat Light" w:hAnsi="Montserrat Light"/>
          <w:sz w:val="20"/>
          <w:szCs w:val="20"/>
        </w:rPr>
        <w:sym w:font="Symbol" w:char="F06A"/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= 1 ,</w:t>
      </w:r>
    </w:p>
    <w:p w14:paraId="0A9B1D49" w14:textId="77777777" w:rsidR="00AD4F83" w:rsidRPr="00AD4F83" w:rsidRDefault="00AD4F83" w:rsidP="00AD4F83">
      <w:pPr>
        <w:pStyle w:val="Akapitzlist"/>
        <w:numPr>
          <w:ilvl w:val="0"/>
          <w:numId w:val="10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lastRenderedPageBreak/>
        <w:t>cos</w:t>
      </w:r>
      <w:r w:rsidRPr="00AD4F83">
        <w:rPr>
          <w:rFonts w:ascii="Montserrat Light" w:hAnsi="Montserrat Light"/>
          <w:sz w:val="20"/>
          <w:szCs w:val="20"/>
        </w:rPr>
        <w:sym w:font="Symbol" w:char="F06A"/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= 0,99 ,</w:t>
      </w:r>
    </w:p>
    <w:p w14:paraId="7BBF384E" w14:textId="77777777" w:rsidR="00AD4F83" w:rsidRPr="00AD4F83" w:rsidRDefault="00AD4F83" w:rsidP="00AD4F83">
      <w:pPr>
        <w:pStyle w:val="Akapitzlist"/>
        <w:numPr>
          <w:ilvl w:val="0"/>
          <w:numId w:val="10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Montserrat Light" w:hAnsi="Montserrat Light"/>
          <w:sz w:val="20"/>
          <w:szCs w:val="20"/>
        </w:rPr>
        <w:sym w:font="Symbol" w:char="F06A"/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= cos</w:t>
      </w:r>
      <w:r w:rsidRPr="00AD4F83">
        <w:rPr>
          <w:rFonts w:ascii="Montserrat Light" w:hAnsi="Montserrat Light"/>
          <w:sz w:val="20"/>
          <w:szCs w:val="20"/>
        </w:rPr>
        <w:sym w:font="Symbol" w:char="F06A"/>
      </w:r>
      <w:r w:rsidRPr="00AD4F83">
        <w:rPr>
          <w:rFonts w:ascii="Montserrat Light" w:hAnsi="Montserrat Light"/>
          <w:sz w:val="20"/>
          <w:szCs w:val="20"/>
          <w:vertAlign w:val="subscript"/>
        </w:rPr>
        <w:t>MX</w:t>
      </w:r>
      <w:r w:rsidRPr="00AD4F83">
        <w:rPr>
          <w:rFonts w:ascii="Montserrat Light" w:hAnsi="Montserrat Light"/>
          <w:sz w:val="20"/>
          <w:szCs w:val="20"/>
        </w:rPr>
        <w:t xml:space="preserve"> ,</w:t>
      </w:r>
    </w:p>
    <w:p w14:paraId="71E010C7" w14:textId="77777777" w:rsidR="00AD4F83" w:rsidRPr="00AD4F83" w:rsidRDefault="00AD4F83" w:rsidP="00AD4F83">
      <w:pPr>
        <w:pStyle w:val="Akapitzlist"/>
        <w:numPr>
          <w:ilvl w:val="0"/>
          <w:numId w:val="10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Montserrat Light" w:hAnsi="Montserrat Light"/>
          <w:sz w:val="20"/>
          <w:szCs w:val="20"/>
        </w:rPr>
        <w:sym w:font="Symbol" w:char="F06A"/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= 1 ,</w:t>
      </w:r>
    </w:p>
    <w:p w14:paraId="3BF099A8" w14:textId="77777777" w:rsidR="00AD4F83" w:rsidRPr="00AD4F83" w:rsidRDefault="00AD4F83" w:rsidP="00AD4F83">
      <w:pPr>
        <w:pStyle w:val="Akapitzlist"/>
        <w:numPr>
          <w:ilvl w:val="0"/>
          <w:numId w:val="10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Montserrat Light" w:hAnsi="Montserrat Light"/>
          <w:sz w:val="20"/>
          <w:szCs w:val="20"/>
        </w:rPr>
        <w:sym w:font="Symbol" w:char="F06A"/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= -0,99,</w:t>
      </w:r>
    </w:p>
    <w:p w14:paraId="18438326" w14:textId="77777777" w:rsidR="00AD4F83" w:rsidRPr="00AD4F83" w:rsidRDefault="00AD4F83" w:rsidP="00AD4F83">
      <w:pPr>
        <w:pStyle w:val="Akapitzlist"/>
        <w:numPr>
          <w:ilvl w:val="0"/>
          <w:numId w:val="102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Montserrat Light" w:hAnsi="Montserrat Light"/>
          <w:sz w:val="20"/>
          <w:szCs w:val="20"/>
        </w:rPr>
        <w:sym w:font="Symbol" w:char="F06A"/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= -cos</w:t>
      </w:r>
      <w:r w:rsidRPr="00AD4F83">
        <w:rPr>
          <w:rFonts w:ascii="Montserrat Light" w:hAnsi="Montserrat Light"/>
          <w:sz w:val="20"/>
          <w:szCs w:val="20"/>
        </w:rPr>
        <w:sym w:font="Symbol" w:char="F06A"/>
      </w:r>
      <w:r w:rsidRPr="00AD4F83">
        <w:rPr>
          <w:rFonts w:ascii="Montserrat Light" w:hAnsi="Montserrat Light"/>
          <w:sz w:val="20"/>
          <w:szCs w:val="20"/>
          <w:vertAlign w:val="subscript"/>
        </w:rPr>
        <w:t>MX</w:t>
      </w:r>
      <w:r w:rsidRPr="00AD4F83">
        <w:rPr>
          <w:rFonts w:ascii="Montserrat Light" w:hAnsi="Montserrat Light"/>
          <w:sz w:val="20"/>
          <w:szCs w:val="20"/>
        </w:rPr>
        <w:t>,</w:t>
      </w:r>
    </w:p>
    <w:p w14:paraId="710AF65C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gdzie: 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MX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– to współczynnik mocy odpowiadający generacji mocy czynnej o wartości P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</w:t>
      </w:r>
      <w:r w:rsidRPr="00AD4F83">
        <w:rPr>
          <w:rFonts w:ascii="Montserrat Light" w:hAnsi="Montserrat Light"/>
          <w:sz w:val="20"/>
          <w:szCs w:val="20"/>
        </w:rPr>
        <w:t xml:space="preserve"> i mocy biernej o wartości Q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MAXP</w:t>
      </w:r>
      <w:r w:rsidRPr="00AD4F83">
        <w:rPr>
          <w:rFonts w:ascii="Montserrat Light" w:hAnsi="Montserrat Light"/>
          <w:sz w:val="20"/>
          <w:szCs w:val="20"/>
        </w:rPr>
        <w:t xml:space="preserve"> oraz analogicznie Q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MAXZ</w:t>
      </w:r>
      <w:r w:rsidRPr="00AD4F83">
        <w:rPr>
          <w:rFonts w:ascii="Montserrat Light" w:hAnsi="Montserrat Light"/>
          <w:sz w:val="20"/>
          <w:szCs w:val="20"/>
        </w:rPr>
        <w:t xml:space="preserve"> zgodnie z równaniem:</w:t>
      </w:r>
    </w:p>
    <w:p w14:paraId="4C9A120B" w14:textId="77777777" w:rsidR="00AD4F83" w:rsidRPr="00AD4F83" w:rsidRDefault="00AD4F83" w:rsidP="00AD4F83">
      <w:pPr>
        <w:jc w:val="center"/>
        <w:rPr>
          <w:rFonts w:ascii="Montserrat Light" w:hAnsi="Montserrat Light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cos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φ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MX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MAX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MAX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e>
            </m:rad>
          </m:den>
        </m:f>
      </m:oMath>
      <w:r w:rsidRPr="00AD4F83">
        <w:rPr>
          <w:rFonts w:ascii="Montserrat Light" w:eastAsiaTheme="minorEastAsia" w:hAnsi="Montserrat Light"/>
          <w:sz w:val="20"/>
          <w:szCs w:val="20"/>
        </w:rPr>
        <w:t xml:space="preserve"> .</w:t>
      </w:r>
      <w:r w:rsidRPr="00AD4F83">
        <w:rPr>
          <w:rFonts w:ascii="Montserrat Light" w:hAnsi="Montserrat Light"/>
          <w:sz w:val="20"/>
          <w:szCs w:val="20"/>
        </w:rPr>
        <w:cr/>
      </w:r>
    </w:p>
    <w:p w14:paraId="4DB31C1E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Uwaga 1</w:t>
      </w:r>
      <w:r w:rsidRPr="00AD4F83">
        <w:rPr>
          <w:rFonts w:ascii="Montserrat Light" w:hAnsi="Montserrat Light"/>
          <w:sz w:val="20"/>
          <w:szCs w:val="20"/>
        </w:rPr>
        <w:t xml:space="preserve">: kolejne zmiany wartości zadanej 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wprowadzać po ustabilizowaniu się generacji mocy biernej i wykonaniu pomiaru dokładności jej utrzymywania w zadanym punkcie pracy.</w:t>
      </w:r>
    </w:p>
    <w:p w14:paraId="6B4A88DB" w14:textId="63C9452A" w:rsidR="00AD4F83" w:rsidRPr="00AD4F83" w:rsidRDefault="00AD4F83" w:rsidP="00AD4F83">
      <w:pPr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Uwaga 2</w:t>
      </w:r>
      <w:r w:rsidRPr="00AD4F83">
        <w:rPr>
          <w:rFonts w:ascii="Montserrat Light" w:hAnsi="Montserrat Light"/>
          <w:sz w:val="20"/>
          <w:szCs w:val="20"/>
        </w:rPr>
        <w:t xml:space="preserve">: zgodnie z wymaganiami NC </w:t>
      </w:r>
      <w:proofErr w:type="spellStart"/>
      <w:r w:rsidRPr="00AD4F83">
        <w:rPr>
          <w:rFonts w:ascii="Montserrat Light" w:hAnsi="Montserrat Light"/>
          <w:sz w:val="20"/>
          <w:szCs w:val="20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jednostkowa skokowa zmiana wartości zadanej współczynnika mocy nie powinna przekraczać wartości </w:t>
      </w:r>
      <w:r w:rsidRPr="00AD4F83">
        <w:rPr>
          <w:rFonts w:ascii="Montserrat Light" w:hAnsi="Montserrat Light" w:cstheme="minorHAnsi"/>
          <w:sz w:val="20"/>
          <w:szCs w:val="20"/>
        </w:rPr>
        <w:t>∆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= 0,01. Wymaganie to powinno być realizowane przez układ regulacji PPM w taki sposób, aby dojście do wartości docelowej odbywało się sekwencyjnie, w kolejnych krokach o wartości do 0,01, realizowanych po ustabilizowaniu się parametrów pracy PPM na poprzednim poziomie.</w:t>
      </w:r>
      <w:r w:rsidRPr="00AD4F83">
        <w:rPr>
          <w:rFonts w:ascii="Montserrat Light" w:hAnsi="Montserrat Light"/>
          <w:sz w:val="20"/>
          <w:szCs w:val="20"/>
        </w:rPr>
        <w:cr/>
      </w:r>
    </w:p>
    <w:p w14:paraId="25713139" w14:textId="77777777" w:rsidR="00AD4F83" w:rsidRPr="00AD4F83" w:rsidRDefault="00AD4F83" w:rsidP="00AD4F83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8" w:name="_Toc77325238"/>
      <w:r w:rsidRPr="00AD4F83">
        <w:rPr>
          <w:rFonts w:ascii="Montserrat Light" w:hAnsi="Montserrat Light"/>
        </w:rPr>
        <w:t>Sprawdzenie odpowiedzi mocy biernej na skokową zmianę mocy czynnej</w:t>
      </w:r>
      <w:bookmarkEnd w:id="18"/>
    </w:p>
    <w:p w14:paraId="027A0E55" w14:textId="77777777" w:rsidR="00AD4F83" w:rsidRPr="00AD4F83" w:rsidRDefault="00AD4F83" w:rsidP="00AD4F83">
      <w:pPr>
        <w:jc w:val="both"/>
        <w:rPr>
          <w:rFonts w:ascii="Montserrat Light" w:hAnsi="Montserrat Light"/>
        </w:rPr>
      </w:pPr>
    </w:p>
    <w:p w14:paraId="1F849651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Przy załączonym trybie regulacji współczynnika mocy kolejno z wartością zadaną:</w:t>
      </w:r>
    </w:p>
    <w:p w14:paraId="3C876730" w14:textId="77777777" w:rsidR="00AD4F83" w:rsidRPr="00AD4F83" w:rsidRDefault="00AD4F83" w:rsidP="00AD4F83">
      <w:pPr>
        <w:pStyle w:val="Akapitzlist"/>
        <w:numPr>
          <w:ilvl w:val="0"/>
          <w:numId w:val="103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= 1,</w:t>
      </w:r>
    </w:p>
    <w:p w14:paraId="318E6B0A" w14:textId="77777777" w:rsidR="00AD4F83" w:rsidRPr="00AD4F83" w:rsidRDefault="00AD4F83" w:rsidP="00AD4F83">
      <w:pPr>
        <w:pStyle w:val="Akapitzlist"/>
        <w:numPr>
          <w:ilvl w:val="0"/>
          <w:numId w:val="10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w kierunku produkcji równą 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odpowiadającą </w:t>
      </w:r>
      <w:proofErr w:type="spellStart"/>
      <w:r w:rsidRPr="00AD4F83">
        <w:rPr>
          <w:rFonts w:ascii="Montserrat Light" w:hAnsi="Montserrat Light"/>
          <w:sz w:val="20"/>
          <w:szCs w:val="20"/>
        </w:rPr>
        <w:t>Q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maxp</w:t>
      </w:r>
      <w:proofErr w:type="spellEnd"/>
      <w:r w:rsidRPr="00AD4F83">
        <w:rPr>
          <w:rFonts w:ascii="Montserrat Light" w:hAnsi="Montserrat Light"/>
          <w:sz w:val="20"/>
          <w:szCs w:val="20"/>
        </w:rPr>
        <w:t>,</w:t>
      </w:r>
    </w:p>
    <w:p w14:paraId="3FAD26DD" w14:textId="77777777" w:rsidR="00AD4F83" w:rsidRPr="00AD4F83" w:rsidRDefault="00AD4F83" w:rsidP="00AD4F83">
      <w:pPr>
        <w:pStyle w:val="Akapitzlist"/>
        <w:numPr>
          <w:ilvl w:val="0"/>
          <w:numId w:val="103"/>
        </w:num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 xml:space="preserve">w kierunku zużycia równą </w:t>
      </w:r>
      <w:proofErr w:type="spellStart"/>
      <w:r w:rsidRPr="00AD4F83">
        <w:rPr>
          <w:rFonts w:ascii="Montserrat Light" w:hAnsi="Montserrat Light"/>
          <w:sz w:val="20"/>
          <w:szCs w:val="20"/>
        </w:rPr>
        <w:t>cos</w:t>
      </w:r>
      <w:r w:rsidRPr="00AD4F83">
        <w:rPr>
          <w:rFonts w:ascii="Cambria" w:hAnsi="Cambria" w:cs="Cambria"/>
          <w:sz w:val="20"/>
          <w:szCs w:val="20"/>
        </w:rPr>
        <w:t>ϕ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proofErr w:type="spellEnd"/>
      <w:r w:rsidRPr="00AD4F83">
        <w:rPr>
          <w:rFonts w:ascii="Montserrat Light" w:hAnsi="Montserrat Light"/>
          <w:sz w:val="20"/>
          <w:szCs w:val="20"/>
        </w:rPr>
        <w:t xml:space="preserve"> odpowiadającą </w:t>
      </w:r>
      <w:proofErr w:type="spellStart"/>
      <w:r w:rsidRPr="00AD4F83">
        <w:rPr>
          <w:rFonts w:ascii="Montserrat Light" w:hAnsi="Montserrat Light"/>
          <w:sz w:val="20"/>
          <w:szCs w:val="20"/>
        </w:rPr>
        <w:t>Q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maxz</w:t>
      </w:r>
      <w:proofErr w:type="spellEnd"/>
      <w:r w:rsidRPr="00AD4F83">
        <w:rPr>
          <w:rFonts w:ascii="Montserrat Light" w:hAnsi="Montserrat Light"/>
          <w:sz w:val="20"/>
          <w:szCs w:val="20"/>
        </w:rPr>
        <w:t>,</w:t>
      </w:r>
    </w:p>
    <w:p w14:paraId="70B8CA05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sz w:val="20"/>
          <w:szCs w:val="20"/>
        </w:rPr>
        <w:t>wprowadzić ograniczenie w generacji mocy czynnej P</w:t>
      </w:r>
      <w:r w:rsidRPr="00AD4F83">
        <w:rPr>
          <w:rFonts w:ascii="Montserrat Light" w:hAnsi="Montserrat Light"/>
          <w:sz w:val="20"/>
          <w:szCs w:val="20"/>
          <w:vertAlign w:val="subscript"/>
        </w:rPr>
        <w:t>SP</w:t>
      </w:r>
      <w:r w:rsidRPr="00AD4F83">
        <w:rPr>
          <w:rFonts w:ascii="Montserrat Light" w:hAnsi="Montserrat Light"/>
          <w:sz w:val="20"/>
          <w:szCs w:val="20"/>
        </w:rPr>
        <w:t xml:space="preserve"> o wartość 10% P</w:t>
      </w:r>
      <w:r w:rsidRPr="00AD4F83">
        <w:rPr>
          <w:rFonts w:ascii="Montserrat Light" w:hAnsi="Montserrat Light"/>
          <w:sz w:val="20"/>
          <w:szCs w:val="20"/>
          <w:vertAlign w:val="subscript"/>
        </w:rPr>
        <w:t>MAX</w:t>
      </w:r>
      <w:r w:rsidRPr="00AD4F83">
        <w:rPr>
          <w:rFonts w:ascii="Montserrat Light" w:hAnsi="Montserrat Light"/>
          <w:sz w:val="20"/>
          <w:szCs w:val="20"/>
        </w:rPr>
        <w:t xml:space="preserve"> mniejszą od bieżącego poziomu generacji.</w:t>
      </w:r>
    </w:p>
    <w:p w14:paraId="7C2B0492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</w:rPr>
      </w:pPr>
      <w:r w:rsidRPr="00AD4F83">
        <w:rPr>
          <w:rFonts w:ascii="Montserrat Light" w:hAnsi="Montserrat Light"/>
          <w:b/>
          <w:bCs/>
          <w:sz w:val="20"/>
          <w:szCs w:val="20"/>
        </w:rPr>
        <w:t>Uwaga</w:t>
      </w:r>
      <w:r w:rsidRPr="00AD4F83">
        <w:rPr>
          <w:rFonts w:ascii="Montserrat Light" w:hAnsi="Montserrat Light"/>
          <w:sz w:val="20"/>
          <w:szCs w:val="20"/>
        </w:rPr>
        <w:t>: kolejne zmiany wartości zadanych wprowadzać po ustabilizowaniu się PPM w zadanym punkcie pracy.</w:t>
      </w:r>
    </w:p>
    <w:p w14:paraId="195B3E77" w14:textId="77777777" w:rsidR="00AD4F83" w:rsidRPr="00AD4F83" w:rsidRDefault="00AD4F83" w:rsidP="00AD4F83">
      <w:pPr>
        <w:pStyle w:val="Nagwek1"/>
        <w:jc w:val="both"/>
        <w:rPr>
          <w:rFonts w:ascii="Montserrat Light" w:hAnsi="Montserrat Light"/>
        </w:rPr>
      </w:pPr>
      <w:bookmarkStart w:id="19" w:name="_Toc77325239"/>
      <w:r w:rsidRPr="00AD4F83">
        <w:rPr>
          <w:rFonts w:ascii="Montserrat Light" w:hAnsi="Montserrat Light"/>
        </w:rPr>
        <w:t>6. Kryteria oceny testu zgodności</w:t>
      </w:r>
      <w:bookmarkEnd w:id="19"/>
    </w:p>
    <w:p w14:paraId="5C782495" w14:textId="77777777" w:rsidR="00AD4F83" w:rsidRPr="00AD4F83" w:rsidRDefault="00AD4F83" w:rsidP="00AD4F83">
      <w:pPr>
        <w:jc w:val="both"/>
        <w:rPr>
          <w:rFonts w:ascii="Montserrat Light" w:hAnsi="Montserrat Light"/>
          <w:lang w:eastAsia="pl-PL"/>
        </w:rPr>
      </w:pPr>
    </w:p>
    <w:p w14:paraId="082061AB" w14:textId="77777777" w:rsidR="00AD4F83" w:rsidRPr="00AD4F83" w:rsidRDefault="00AD4F83" w:rsidP="00AD4F83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5D4F820F" w14:textId="77777777" w:rsidR="00AD4F83" w:rsidRPr="00AD4F83" w:rsidRDefault="00AD4F83" w:rsidP="00AD4F83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 xml:space="preserve">Kryteriami określonymi w ramach zapisów NC </w:t>
      </w:r>
      <w:proofErr w:type="spellStart"/>
      <w:r w:rsidRPr="00AD4F83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AD4F83">
        <w:rPr>
          <w:rFonts w:ascii="Montserrat Light" w:hAnsi="Montserrat Light"/>
          <w:sz w:val="20"/>
          <w:szCs w:val="20"/>
          <w:lang w:eastAsia="pl-PL"/>
        </w:rPr>
        <w:t xml:space="preserve"> w Art. 48.9. c):</w:t>
      </w:r>
    </w:p>
    <w:p w14:paraId="4E3D6858" w14:textId="77777777" w:rsidR="00AD4F83" w:rsidRPr="00AD4F83" w:rsidRDefault="00AD4F83" w:rsidP="00AD4F83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>Test uznaje się za zaliczony, jeżeli spełnione są następujące warunki:</w:t>
      </w:r>
    </w:p>
    <w:p w14:paraId="24D8CB37" w14:textId="77777777" w:rsidR="00AD4F83" w:rsidRPr="00AD4F83" w:rsidRDefault="00AD4F83" w:rsidP="00AD4F83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lastRenderedPageBreak/>
        <w:t>i. zakres nastawy i przyrost współczynnika mocy są zapewniane zgodnie z art. 21 ust. 3 lit. d);</w:t>
      </w:r>
    </w:p>
    <w:p w14:paraId="2BF8CF41" w14:textId="77777777" w:rsidR="00AD4F83" w:rsidRPr="00AD4F83" w:rsidRDefault="00AD4F83" w:rsidP="00AD4F83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 xml:space="preserve">ii. czas uruchomienia mocy biernej w wyniku skokowej zmiany mocy czynnej </w:t>
      </w:r>
    </w:p>
    <w:p w14:paraId="0333B507" w14:textId="77777777" w:rsidR="00AD4F83" w:rsidRPr="00AD4F83" w:rsidRDefault="00AD4F83" w:rsidP="00AD4F83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>nie przekracza wymogu ustanowionego w art. 21 ust. 3 lit. d); oraz</w:t>
      </w:r>
    </w:p>
    <w:p w14:paraId="71B47ACC" w14:textId="77777777" w:rsidR="00AD4F83" w:rsidRPr="00AD4F83" w:rsidRDefault="00AD4F83" w:rsidP="00AD4F83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 xml:space="preserve">iii. dokładność regulacji jest zgodna z wartością określoną w art. 21 ust. 3 lit. </w:t>
      </w:r>
    </w:p>
    <w:p w14:paraId="33D7D93A" w14:textId="77777777" w:rsidR="00AD4F83" w:rsidRPr="00AD4F83" w:rsidRDefault="00AD4F83" w:rsidP="00AD4F83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>d).</w:t>
      </w:r>
    </w:p>
    <w:p w14:paraId="7AB54CE0" w14:textId="77777777" w:rsidR="00AD4F83" w:rsidRPr="00AD4F83" w:rsidRDefault="00AD4F83" w:rsidP="00AD4F83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1853202B" w14:textId="77777777" w:rsidR="00AD4F83" w:rsidRPr="00AD4F83" w:rsidRDefault="00AD4F83" w:rsidP="00AD4F83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AD4F83">
        <w:rPr>
          <w:rFonts w:ascii="Montserrat Light" w:hAnsi="Montserrat Light"/>
          <w:sz w:val="20"/>
          <w:szCs w:val="20"/>
          <w:lang w:eastAsia="pl-PL"/>
        </w:rPr>
        <w:t>PGM pozytywnie przejdzie wszystkie próby realizowane zgodnie z programem szczegółowym, bez powtórzeń.</w:t>
      </w:r>
    </w:p>
    <w:p w14:paraId="421330C9" w14:textId="3CDE8DE3" w:rsidR="00CC64B8" w:rsidRPr="00AD4F83" w:rsidRDefault="00CC64B8" w:rsidP="00AD4F83">
      <w:pPr>
        <w:rPr>
          <w:rFonts w:ascii="Montserrat Light" w:hAnsi="Montserrat Light"/>
        </w:rPr>
      </w:pPr>
    </w:p>
    <w:sectPr w:rsidR="00CC64B8" w:rsidRPr="00AD4F83" w:rsidSect="00A20289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1AB4D" w14:textId="77777777" w:rsidR="0069328C" w:rsidRDefault="0069328C" w:rsidP="004B3A48">
      <w:pPr>
        <w:spacing w:after="0" w:line="240" w:lineRule="auto"/>
      </w:pPr>
      <w:r>
        <w:separator/>
      </w:r>
    </w:p>
  </w:endnote>
  <w:endnote w:type="continuationSeparator" w:id="0">
    <w:p w14:paraId="505AAFAE" w14:textId="77777777" w:rsidR="0069328C" w:rsidRDefault="0069328C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000000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661BA" w14:textId="77777777" w:rsidR="0069328C" w:rsidRDefault="0069328C" w:rsidP="004B3A48">
      <w:pPr>
        <w:spacing w:after="0" w:line="240" w:lineRule="auto"/>
      </w:pPr>
      <w:r>
        <w:separator/>
      </w:r>
    </w:p>
  </w:footnote>
  <w:footnote w:type="continuationSeparator" w:id="0">
    <w:p w14:paraId="6E674707" w14:textId="77777777" w:rsidR="0069328C" w:rsidRDefault="0069328C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CE5"/>
    <w:multiLevelType w:val="hybridMultilevel"/>
    <w:tmpl w:val="B7ACD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CF4"/>
    <w:multiLevelType w:val="hybridMultilevel"/>
    <w:tmpl w:val="1F92748E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48F5"/>
    <w:multiLevelType w:val="hybridMultilevel"/>
    <w:tmpl w:val="520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5622"/>
    <w:multiLevelType w:val="hybridMultilevel"/>
    <w:tmpl w:val="49D26A2A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C6EDF"/>
    <w:multiLevelType w:val="hybridMultilevel"/>
    <w:tmpl w:val="4DF64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D5E6E"/>
    <w:multiLevelType w:val="hybridMultilevel"/>
    <w:tmpl w:val="B5F2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365966"/>
    <w:multiLevelType w:val="hybridMultilevel"/>
    <w:tmpl w:val="D2A48E0E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9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B3132"/>
    <w:multiLevelType w:val="hybridMultilevel"/>
    <w:tmpl w:val="25A0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F0099"/>
    <w:multiLevelType w:val="hybridMultilevel"/>
    <w:tmpl w:val="2E9C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7588D"/>
    <w:multiLevelType w:val="hybridMultilevel"/>
    <w:tmpl w:val="B8B82120"/>
    <w:lvl w:ilvl="0" w:tplc="03CCEF1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7F1231A"/>
    <w:multiLevelType w:val="hybridMultilevel"/>
    <w:tmpl w:val="C460287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89F53AB"/>
    <w:multiLevelType w:val="hybridMultilevel"/>
    <w:tmpl w:val="ED50CD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7" w15:restartNumberingAfterBreak="0">
    <w:nsid w:val="19DF33FD"/>
    <w:multiLevelType w:val="hybridMultilevel"/>
    <w:tmpl w:val="E20A4AD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E7AC3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347E0F"/>
    <w:multiLevelType w:val="hybridMultilevel"/>
    <w:tmpl w:val="F94A5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955488"/>
    <w:multiLevelType w:val="hybridMultilevel"/>
    <w:tmpl w:val="46104FE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6B72AE"/>
    <w:multiLevelType w:val="hybridMultilevel"/>
    <w:tmpl w:val="7B5CFD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9F62C0"/>
    <w:multiLevelType w:val="hybridMultilevel"/>
    <w:tmpl w:val="39D62168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6" w15:restartNumberingAfterBreak="0">
    <w:nsid w:val="1ECA6FA5"/>
    <w:multiLevelType w:val="hybridMultilevel"/>
    <w:tmpl w:val="B01E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B05886"/>
    <w:multiLevelType w:val="hybridMultilevel"/>
    <w:tmpl w:val="D40C7216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4430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A637AC"/>
    <w:multiLevelType w:val="hybridMultilevel"/>
    <w:tmpl w:val="E4D8D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302C0E"/>
    <w:multiLevelType w:val="hybridMultilevel"/>
    <w:tmpl w:val="51E636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814011"/>
    <w:multiLevelType w:val="hybridMultilevel"/>
    <w:tmpl w:val="16F2BB4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2" w15:restartNumberingAfterBreak="0">
    <w:nsid w:val="2A496CA3"/>
    <w:multiLevelType w:val="hybridMultilevel"/>
    <w:tmpl w:val="82C081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3" w15:restartNumberingAfterBreak="0">
    <w:nsid w:val="2A997A01"/>
    <w:multiLevelType w:val="hybridMultilevel"/>
    <w:tmpl w:val="AB406B98"/>
    <w:lvl w:ilvl="0" w:tplc="E63C4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C803A8"/>
    <w:multiLevelType w:val="hybridMultilevel"/>
    <w:tmpl w:val="0C206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DD7D6A"/>
    <w:multiLevelType w:val="hybridMultilevel"/>
    <w:tmpl w:val="45183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5B32DB"/>
    <w:multiLevelType w:val="hybridMultilevel"/>
    <w:tmpl w:val="6672B7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7D0E89"/>
    <w:multiLevelType w:val="hybridMultilevel"/>
    <w:tmpl w:val="9386F102"/>
    <w:lvl w:ilvl="0" w:tplc="03CCEF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D10ACB"/>
    <w:multiLevelType w:val="hybridMultilevel"/>
    <w:tmpl w:val="9A94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947152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-36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-3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6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42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3C0AB5"/>
    <w:multiLevelType w:val="hybridMultilevel"/>
    <w:tmpl w:val="DAFE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3F6174"/>
    <w:multiLevelType w:val="hybridMultilevel"/>
    <w:tmpl w:val="53A8E744"/>
    <w:lvl w:ilvl="0" w:tplc="533EF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653D3"/>
    <w:multiLevelType w:val="hybridMultilevel"/>
    <w:tmpl w:val="334E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B05A3B"/>
    <w:multiLevelType w:val="hybridMultilevel"/>
    <w:tmpl w:val="9766AD08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727122"/>
    <w:multiLevelType w:val="hybridMultilevel"/>
    <w:tmpl w:val="FBEAF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BC393F"/>
    <w:multiLevelType w:val="hybridMultilevel"/>
    <w:tmpl w:val="DAB4C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B8A9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504A96"/>
    <w:multiLevelType w:val="hybridMultilevel"/>
    <w:tmpl w:val="906272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BD14542"/>
    <w:multiLevelType w:val="hybridMultilevel"/>
    <w:tmpl w:val="69265F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B6774E"/>
    <w:multiLevelType w:val="hybridMultilevel"/>
    <w:tmpl w:val="602016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E5A1BC0"/>
    <w:multiLevelType w:val="hybridMultilevel"/>
    <w:tmpl w:val="BA9EE066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2A430B"/>
    <w:multiLevelType w:val="hybridMultilevel"/>
    <w:tmpl w:val="127EE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CE38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DE0347"/>
    <w:multiLevelType w:val="hybridMultilevel"/>
    <w:tmpl w:val="BF62CA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1" w15:restartNumberingAfterBreak="0">
    <w:nsid w:val="537C74D8"/>
    <w:multiLevelType w:val="hybridMultilevel"/>
    <w:tmpl w:val="42784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6D13DA"/>
    <w:multiLevelType w:val="hybridMultilevel"/>
    <w:tmpl w:val="F556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EE7C83"/>
    <w:multiLevelType w:val="hybridMultilevel"/>
    <w:tmpl w:val="26FA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5919619E"/>
    <w:multiLevelType w:val="hybridMultilevel"/>
    <w:tmpl w:val="6730F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A070EB8"/>
    <w:multiLevelType w:val="hybridMultilevel"/>
    <w:tmpl w:val="B5F4C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7B43ED"/>
    <w:multiLevelType w:val="hybridMultilevel"/>
    <w:tmpl w:val="D0748E6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78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70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71" w15:restartNumberingAfterBreak="0">
    <w:nsid w:val="5DA121F1"/>
    <w:multiLevelType w:val="hybridMultilevel"/>
    <w:tmpl w:val="9C6456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5DC806AC"/>
    <w:multiLevelType w:val="hybridMultilevel"/>
    <w:tmpl w:val="23DAC93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F8833EC"/>
    <w:multiLevelType w:val="hybridMultilevel"/>
    <w:tmpl w:val="375661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AE642D"/>
    <w:multiLevelType w:val="hybridMultilevel"/>
    <w:tmpl w:val="2DB0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C70F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2C428D"/>
    <w:multiLevelType w:val="hybridMultilevel"/>
    <w:tmpl w:val="D198508E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3C1D17"/>
    <w:multiLevelType w:val="hybridMultilevel"/>
    <w:tmpl w:val="5162797E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0E71EE"/>
    <w:multiLevelType w:val="hybridMultilevel"/>
    <w:tmpl w:val="127EB388"/>
    <w:lvl w:ilvl="0" w:tplc="04150013">
      <w:start w:val="1"/>
      <w:numFmt w:val="upperRoman"/>
      <w:lvlText w:val="%1."/>
      <w:lvlJc w:val="righ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0" w15:restartNumberingAfterBreak="0">
    <w:nsid w:val="62A75D98"/>
    <w:multiLevelType w:val="hybridMultilevel"/>
    <w:tmpl w:val="292AB4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C71EDF"/>
    <w:multiLevelType w:val="hybridMultilevel"/>
    <w:tmpl w:val="0644A44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3E0730"/>
    <w:multiLevelType w:val="hybridMultilevel"/>
    <w:tmpl w:val="F8CAE4F0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D058A1"/>
    <w:multiLevelType w:val="hybridMultilevel"/>
    <w:tmpl w:val="D8365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1965F1"/>
    <w:multiLevelType w:val="hybridMultilevel"/>
    <w:tmpl w:val="2098AC36"/>
    <w:lvl w:ilvl="0" w:tplc="04150019">
      <w:start w:val="1"/>
      <w:numFmt w:val="lowerLetter"/>
      <w:lvlText w:val="%1."/>
      <w:lvlJc w:val="left"/>
      <w:pPr>
        <w:ind w:left="1533" w:hanging="360"/>
      </w:pPr>
    </w:lvl>
    <w:lvl w:ilvl="1" w:tplc="04150019" w:tentative="1">
      <w:start w:val="1"/>
      <w:numFmt w:val="lowerLetter"/>
      <w:lvlText w:val="%2."/>
      <w:lvlJc w:val="left"/>
      <w:pPr>
        <w:ind w:left="2253" w:hanging="360"/>
      </w:pPr>
    </w:lvl>
    <w:lvl w:ilvl="2" w:tplc="0415001B" w:tentative="1">
      <w:start w:val="1"/>
      <w:numFmt w:val="lowerRoman"/>
      <w:lvlText w:val="%3."/>
      <w:lvlJc w:val="right"/>
      <w:pPr>
        <w:ind w:left="2973" w:hanging="180"/>
      </w:pPr>
    </w:lvl>
    <w:lvl w:ilvl="3" w:tplc="0415000F" w:tentative="1">
      <w:start w:val="1"/>
      <w:numFmt w:val="decimal"/>
      <w:lvlText w:val="%4."/>
      <w:lvlJc w:val="left"/>
      <w:pPr>
        <w:ind w:left="3693" w:hanging="360"/>
      </w:pPr>
    </w:lvl>
    <w:lvl w:ilvl="4" w:tplc="04150019" w:tentative="1">
      <w:start w:val="1"/>
      <w:numFmt w:val="lowerLetter"/>
      <w:lvlText w:val="%5."/>
      <w:lvlJc w:val="left"/>
      <w:pPr>
        <w:ind w:left="4413" w:hanging="360"/>
      </w:pPr>
    </w:lvl>
    <w:lvl w:ilvl="5" w:tplc="0415001B" w:tentative="1">
      <w:start w:val="1"/>
      <w:numFmt w:val="lowerRoman"/>
      <w:lvlText w:val="%6."/>
      <w:lvlJc w:val="right"/>
      <w:pPr>
        <w:ind w:left="5133" w:hanging="180"/>
      </w:pPr>
    </w:lvl>
    <w:lvl w:ilvl="6" w:tplc="0415000F" w:tentative="1">
      <w:start w:val="1"/>
      <w:numFmt w:val="decimal"/>
      <w:lvlText w:val="%7."/>
      <w:lvlJc w:val="left"/>
      <w:pPr>
        <w:ind w:left="5853" w:hanging="360"/>
      </w:pPr>
    </w:lvl>
    <w:lvl w:ilvl="7" w:tplc="04150019" w:tentative="1">
      <w:start w:val="1"/>
      <w:numFmt w:val="lowerLetter"/>
      <w:lvlText w:val="%8."/>
      <w:lvlJc w:val="left"/>
      <w:pPr>
        <w:ind w:left="6573" w:hanging="360"/>
      </w:pPr>
    </w:lvl>
    <w:lvl w:ilvl="8" w:tplc="0415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6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B0E3C6C"/>
    <w:multiLevelType w:val="hybridMultilevel"/>
    <w:tmpl w:val="9AE83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3786644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F6634B"/>
    <w:multiLevelType w:val="hybridMultilevel"/>
    <w:tmpl w:val="DA88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9A7CF3"/>
    <w:multiLevelType w:val="hybridMultilevel"/>
    <w:tmpl w:val="A6B868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E40D34"/>
    <w:multiLevelType w:val="hybridMultilevel"/>
    <w:tmpl w:val="7C6C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2B1D13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7E2377"/>
    <w:multiLevelType w:val="hybridMultilevel"/>
    <w:tmpl w:val="981A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742D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55B7134"/>
    <w:multiLevelType w:val="hybridMultilevel"/>
    <w:tmpl w:val="33C0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6112D51"/>
    <w:multiLevelType w:val="hybridMultilevel"/>
    <w:tmpl w:val="C37CE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266765"/>
    <w:multiLevelType w:val="hybridMultilevel"/>
    <w:tmpl w:val="A2D8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B6B1A83"/>
    <w:multiLevelType w:val="hybridMultilevel"/>
    <w:tmpl w:val="75F0D40C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1B5F6B"/>
    <w:multiLevelType w:val="hybridMultilevel"/>
    <w:tmpl w:val="D348285A"/>
    <w:lvl w:ilvl="0" w:tplc="03063742">
      <w:start w:val="1"/>
      <w:numFmt w:val="lowerLetter"/>
      <w:lvlText w:val="%1)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ED2E1B"/>
    <w:multiLevelType w:val="hybridMultilevel"/>
    <w:tmpl w:val="F6C68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94"/>
  </w:num>
  <w:num w:numId="2" w16cid:durableId="1079405266">
    <w:abstractNumId w:val="59"/>
  </w:num>
  <w:num w:numId="3" w16cid:durableId="1300111867">
    <w:abstractNumId w:val="86"/>
  </w:num>
  <w:num w:numId="4" w16cid:durableId="1908690204">
    <w:abstractNumId w:val="75"/>
  </w:num>
  <w:num w:numId="5" w16cid:durableId="1039550309">
    <w:abstractNumId w:val="21"/>
  </w:num>
  <w:num w:numId="6" w16cid:durableId="1947426898">
    <w:abstractNumId w:val="103"/>
  </w:num>
  <w:num w:numId="7" w16cid:durableId="722677239">
    <w:abstractNumId w:val="11"/>
  </w:num>
  <w:num w:numId="8" w16cid:durableId="2029603377">
    <w:abstractNumId w:val="42"/>
  </w:num>
  <w:num w:numId="9" w16cid:durableId="866914597">
    <w:abstractNumId w:val="52"/>
  </w:num>
  <w:num w:numId="10" w16cid:durableId="54359340">
    <w:abstractNumId w:val="99"/>
  </w:num>
  <w:num w:numId="11" w16cid:durableId="669799620">
    <w:abstractNumId w:val="1"/>
  </w:num>
  <w:num w:numId="12" w16cid:durableId="111441559">
    <w:abstractNumId w:val="68"/>
  </w:num>
  <w:num w:numId="13" w16cid:durableId="68623486">
    <w:abstractNumId w:val="13"/>
  </w:num>
  <w:num w:numId="14" w16cid:durableId="95714443">
    <w:abstractNumId w:val="91"/>
  </w:num>
  <w:num w:numId="15" w16cid:durableId="616985345">
    <w:abstractNumId w:val="62"/>
  </w:num>
  <w:num w:numId="16" w16cid:durableId="1066343718">
    <w:abstractNumId w:val="24"/>
  </w:num>
  <w:num w:numId="17" w16cid:durableId="780489078">
    <w:abstractNumId w:val="82"/>
  </w:num>
  <w:num w:numId="18" w16cid:durableId="2067413073">
    <w:abstractNumId w:val="37"/>
  </w:num>
  <w:num w:numId="19" w16cid:durableId="1956591764">
    <w:abstractNumId w:val="70"/>
  </w:num>
  <w:num w:numId="20" w16cid:durableId="1877229522">
    <w:abstractNumId w:val="51"/>
  </w:num>
  <w:num w:numId="21" w16cid:durableId="359819795">
    <w:abstractNumId w:val="57"/>
  </w:num>
  <w:num w:numId="22" w16cid:durableId="1572234804">
    <w:abstractNumId w:val="2"/>
  </w:num>
  <w:num w:numId="23" w16cid:durableId="1099527529">
    <w:abstractNumId w:val="35"/>
  </w:num>
  <w:num w:numId="24" w16cid:durableId="291834454">
    <w:abstractNumId w:val="9"/>
  </w:num>
  <w:num w:numId="25" w16cid:durableId="885992961">
    <w:abstractNumId w:val="29"/>
  </w:num>
  <w:num w:numId="26" w16cid:durableId="218320968">
    <w:abstractNumId w:val="54"/>
  </w:num>
  <w:num w:numId="27" w16cid:durableId="41294456">
    <w:abstractNumId w:val="65"/>
  </w:num>
  <w:num w:numId="28" w16cid:durableId="530992506">
    <w:abstractNumId w:val="78"/>
  </w:num>
  <w:num w:numId="29" w16cid:durableId="1278680233">
    <w:abstractNumId w:val="22"/>
  </w:num>
  <w:num w:numId="30" w16cid:durableId="117333722">
    <w:abstractNumId w:val="46"/>
  </w:num>
  <w:num w:numId="31" w16cid:durableId="2091851691">
    <w:abstractNumId w:val="72"/>
  </w:num>
  <w:num w:numId="32" w16cid:durableId="422844916">
    <w:abstractNumId w:val="15"/>
  </w:num>
  <w:num w:numId="33" w16cid:durableId="1780296986">
    <w:abstractNumId w:val="71"/>
  </w:num>
  <w:num w:numId="34" w16cid:durableId="101001978">
    <w:abstractNumId w:val="8"/>
  </w:num>
  <w:num w:numId="35" w16cid:durableId="1526942651">
    <w:abstractNumId w:val="64"/>
  </w:num>
  <w:num w:numId="36" w16cid:durableId="151066503">
    <w:abstractNumId w:val="3"/>
  </w:num>
  <w:num w:numId="37" w16cid:durableId="1413158399">
    <w:abstractNumId w:val="20"/>
  </w:num>
  <w:num w:numId="38" w16cid:durableId="12999207">
    <w:abstractNumId w:val="14"/>
  </w:num>
  <w:num w:numId="39" w16cid:durableId="1307247583">
    <w:abstractNumId w:val="69"/>
  </w:num>
  <w:num w:numId="40" w16cid:durableId="1113553620">
    <w:abstractNumId w:val="27"/>
  </w:num>
  <w:num w:numId="41" w16cid:durableId="2062628726">
    <w:abstractNumId w:val="5"/>
  </w:num>
  <w:num w:numId="42" w16cid:durableId="1993437897">
    <w:abstractNumId w:val="33"/>
  </w:num>
  <w:num w:numId="43" w16cid:durableId="1543134829">
    <w:abstractNumId w:val="50"/>
  </w:num>
  <w:num w:numId="44" w16cid:durableId="1280070361">
    <w:abstractNumId w:val="16"/>
  </w:num>
  <w:num w:numId="45" w16cid:durableId="523594741">
    <w:abstractNumId w:val="30"/>
  </w:num>
  <w:num w:numId="46" w16cid:durableId="1876193518">
    <w:abstractNumId w:val="31"/>
  </w:num>
  <w:num w:numId="47" w16cid:durableId="924723956">
    <w:abstractNumId w:val="39"/>
  </w:num>
  <w:num w:numId="48" w16cid:durableId="35086554">
    <w:abstractNumId w:val="80"/>
  </w:num>
  <w:num w:numId="49" w16cid:durableId="1571844955">
    <w:abstractNumId w:val="32"/>
  </w:num>
  <w:num w:numId="50" w16cid:durableId="983437461">
    <w:abstractNumId w:val="34"/>
  </w:num>
  <w:num w:numId="51" w16cid:durableId="1216887662">
    <w:abstractNumId w:val="73"/>
  </w:num>
  <w:num w:numId="52" w16cid:durableId="1015612702">
    <w:abstractNumId w:val="17"/>
  </w:num>
  <w:num w:numId="53" w16cid:durableId="156507517">
    <w:abstractNumId w:val="89"/>
  </w:num>
  <w:num w:numId="54" w16cid:durableId="207761709">
    <w:abstractNumId w:val="41"/>
  </w:num>
  <w:num w:numId="55" w16cid:durableId="1492520304">
    <w:abstractNumId w:val="87"/>
  </w:num>
  <w:num w:numId="56" w16cid:durableId="1060590764">
    <w:abstractNumId w:val="79"/>
  </w:num>
  <w:num w:numId="57" w16cid:durableId="517744436">
    <w:abstractNumId w:val="53"/>
  </w:num>
  <w:num w:numId="58" w16cid:durableId="880484832">
    <w:abstractNumId w:val="25"/>
  </w:num>
  <w:num w:numId="59" w16cid:durableId="917254939">
    <w:abstractNumId w:val="18"/>
  </w:num>
  <w:num w:numId="60" w16cid:durableId="1223103248">
    <w:abstractNumId w:val="96"/>
  </w:num>
  <w:num w:numId="61" w16cid:durableId="2011827334">
    <w:abstractNumId w:val="60"/>
  </w:num>
  <w:num w:numId="62" w16cid:durableId="639262221">
    <w:abstractNumId w:val="92"/>
  </w:num>
  <w:num w:numId="63" w16cid:durableId="1652758702">
    <w:abstractNumId w:val="55"/>
  </w:num>
  <w:num w:numId="64" w16cid:durableId="908687580">
    <w:abstractNumId w:val="56"/>
  </w:num>
  <w:num w:numId="65" w16cid:durableId="1553421294">
    <w:abstractNumId w:val="97"/>
  </w:num>
  <w:num w:numId="66" w16cid:durableId="342318061">
    <w:abstractNumId w:val="85"/>
  </w:num>
  <w:num w:numId="67" w16cid:durableId="1590314136">
    <w:abstractNumId w:val="47"/>
  </w:num>
  <w:num w:numId="68" w16cid:durableId="758138079">
    <w:abstractNumId w:val="76"/>
  </w:num>
  <w:num w:numId="69" w16cid:durableId="1882356312">
    <w:abstractNumId w:val="38"/>
  </w:num>
  <w:num w:numId="70" w16cid:durableId="1731684294">
    <w:abstractNumId w:val="81"/>
  </w:num>
  <w:num w:numId="71" w16cid:durableId="1771588232">
    <w:abstractNumId w:val="100"/>
  </w:num>
  <w:num w:numId="72" w16cid:durableId="2045672507">
    <w:abstractNumId w:val="83"/>
  </w:num>
  <w:num w:numId="73" w16cid:durableId="1008094657">
    <w:abstractNumId w:val="101"/>
  </w:num>
  <w:num w:numId="74" w16cid:durableId="2003462752">
    <w:abstractNumId w:val="10"/>
  </w:num>
  <w:num w:numId="75" w16cid:durableId="812602912">
    <w:abstractNumId w:val="95"/>
  </w:num>
  <w:num w:numId="76" w16cid:durableId="1335768048">
    <w:abstractNumId w:val="48"/>
  </w:num>
  <w:num w:numId="77" w16cid:durableId="877010720">
    <w:abstractNumId w:val="63"/>
  </w:num>
  <w:num w:numId="78" w16cid:durableId="1143548755">
    <w:abstractNumId w:val="102"/>
  </w:num>
  <w:num w:numId="79" w16cid:durableId="1269853104">
    <w:abstractNumId w:val="66"/>
  </w:num>
  <w:num w:numId="80" w16cid:durableId="2085642670">
    <w:abstractNumId w:val="12"/>
  </w:num>
  <w:num w:numId="81" w16cid:durableId="310017566">
    <w:abstractNumId w:val="7"/>
  </w:num>
  <w:num w:numId="82" w16cid:durableId="165289685">
    <w:abstractNumId w:val="74"/>
  </w:num>
  <w:num w:numId="83" w16cid:durableId="463280962">
    <w:abstractNumId w:val="84"/>
  </w:num>
  <w:num w:numId="84" w16cid:durableId="415906103">
    <w:abstractNumId w:val="44"/>
  </w:num>
  <w:num w:numId="85" w16cid:durableId="944922534">
    <w:abstractNumId w:val="49"/>
  </w:num>
  <w:num w:numId="86" w16cid:durableId="484973170">
    <w:abstractNumId w:val="23"/>
  </w:num>
  <w:num w:numId="87" w16cid:durableId="1252932974">
    <w:abstractNumId w:val="0"/>
  </w:num>
  <w:num w:numId="88" w16cid:durableId="1932277875">
    <w:abstractNumId w:val="26"/>
  </w:num>
  <w:num w:numId="89" w16cid:durableId="1473600886">
    <w:abstractNumId w:val="36"/>
  </w:num>
  <w:num w:numId="90" w16cid:durableId="1211305403">
    <w:abstractNumId w:val="58"/>
  </w:num>
  <w:num w:numId="91" w16cid:durableId="1715764186">
    <w:abstractNumId w:val="19"/>
  </w:num>
  <w:num w:numId="92" w16cid:durableId="655838417">
    <w:abstractNumId w:val="4"/>
  </w:num>
  <w:num w:numId="93" w16cid:durableId="1112432779">
    <w:abstractNumId w:val="77"/>
  </w:num>
  <w:num w:numId="94" w16cid:durableId="926308239">
    <w:abstractNumId w:val="6"/>
  </w:num>
  <w:num w:numId="95" w16cid:durableId="1444350745">
    <w:abstractNumId w:val="40"/>
  </w:num>
  <w:num w:numId="96" w16cid:durableId="1694456188">
    <w:abstractNumId w:val="61"/>
  </w:num>
  <w:num w:numId="97" w16cid:durableId="847871129">
    <w:abstractNumId w:val="43"/>
  </w:num>
  <w:num w:numId="98" w16cid:durableId="269702281">
    <w:abstractNumId w:val="45"/>
  </w:num>
  <w:num w:numId="99" w16cid:durableId="1397629636">
    <w:abstractNumId w:val="28"/>
  </w:num>
  <w:num w:numId="100" w16cid:durableId="2009751792">
    <w:abstractNumId w:val="67"/>
  </w:num>
  <w:num w:numId="101" w16cid:durableId="400711443">
    <w:abstractNumId w:val="98"/>
  </w:num>
  <w:num w:numId="102" w16cid:durableId="623388763">
    <w:abstractNumId w:val="93"/>
  </w:num>
  <w:num w:numId="103" w16cid:durableId="1466238405">
    <w:abstractNumId w:val="90"/>
  </w:num>
  <w:num w:numId="104" w16cid:durableId="1943299088">
    <w:abstractNumId w:val="8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61ED9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378E7"/>
    <w:rsid w:val="00261617"/>
    <w:rsid w:val="00266C44"/>
    <w:rsid w:val="002D3239"/>
    <w:rsid w:val="003022E5"/>
    <w:rsid w:val="00302B69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7301A"/>
    <w:rsid w:val="00580EE0"/>
    <w:rsid w:val="00584DF8"/>
    <w:rsid w:val="0058651A"/>
    <w:rsid w:val="0059083E"/>
    <w:rsid w:val="00591694"/>
    <w:rsid w:val="005A60D8"/>
    <w:rsid w:val="005F364D"/>
    <w:rsid w:val="00637DC7"/>
    <w:rsid w:val="00676F83"/>
    <w:rsid w:val="006805F8"/>
    <w:rsid w:val="00687583"/>
    <w:rsid w:val="0069328C"/>
    <w:rsid w:val="006C4245"/>
    <w:rsid w:val="006C46B5"/>
    <w:rsid w:val="00707783"/>
    <w:rsid w:val="00743A13"/>
    <w:rsid w:val="00771AE4"/>
    <w:rsid w:val="007721D9"/>
    <w:rsid w:val="00777C85"/>
    <w:rsid w:val="007B476B"/>
    <w:rsid w:val="007D1D06"/>
    <w:rsid w:val="007E7B13"/>
    <w:rsid w:val="0080166B"/>
    <w:rsid w:val="00850209"/>
    <w:rsid w:val="00867351"/>
    <w:rsid w:val="008903E7"/>
    <w:rsid w:val="0090108A"/>
    <w:rsid w:val="009178FE"/>
    <w:rsid w:val="00955712"/>
    <w:rsid w:val="00994290"/>
    <w:rsid w:val="00997E2C"/>
    <w:rsid w:val="009A5552"/>
    <w:rsid w:val="009B346D"/>
    <w:rsid w:val="00A000DA"/>
    <w:rsid w:val="00A06073"/>
    <w:rsid w:val="00A14AC0"/>
    <w:rsid w:val="00A20289"/>
    <w:rsid w:val="00A224C0"/>
    <w:rsid w:val="00AD4F83"/>
    <w:rsid w:val="00AF7E15"/>
    <w:rsid w:val="00BD759B"/>
    <w:rsid w:val="00C205DC"/>
    <w:rsid w:val="00C5169E"/>
    <w:rsid w:val="00C92682"/>
    <w:rsid w:val="00CB3976"/>
    <w:rsid w:val="00CC512F"/>
    <w:rsid w:val="00CC64B8"/>
    <w:rsid w:val="00CE7A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EE60F3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90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1631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28</cp:revision>
  <cp:lastPrinted>2021-08-18T08:49:00Z</cp:lastPrinted>
  <dcterms:created xsi:type="dcterms:W3CDTF">2021-06-28T08:44:00Z</dcterms:created>
  <dcterms:modified xsi:type="dcterms:W3CDTF">2023-06-15T10:39:00Z</dcterms:modified>
</cp:coreProperties>
</file>